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6BA15" w14:textId="77777777" w:rsidR="00081E06" w:rsidRPr="007B7695" w:rsidRDefault="00081E06" w:rsidP="00081E0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 w:rsidRPr="007B7695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Приложение 4</w:t>
      </w:r>
    </w:p>
    <w:p w14:paraId="5D8D913E" w14:textId="77777777" w:rsidR="00081E06" w:rsidRPr="007B7695" w:rsidRDefault="00081E06" w:rsidP="00081E0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 w:rsidRPr="007B7695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к рабочей программе дисциплины</w:t>
      </w:r>
    </w:p>
    <w:p w14:paraId="64161E6B" w14:textId="49093AD1" w:rsidR="00081E06" w:rsidRPr="007B7695" w:rsidRDefault="007B7695" w:rsidP="00081E06">
      <w:pPr>
        <w:spacing w:after="0" w:line="240" w:lineRule="auto"/>
        <w:jc w:val="right"/>
        <w:rPr>
          <w:rFonts w:ascii="Times New Roman" w:eastAsiaTheme="minorHAnsi" w:hAnsi="Times New Roman" w:cs="Times New Roman"/>
          <w:b/>
        </w:rPr>
      </w:pPr>
      <w:r w:rsidRPr="007B7695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ПСИХОЛОГИЯ БЕЗОПАСНОСТИ</w:t>
      </w:r>
      <w:r w:rsidR="00081E06" w:rsidRPr="007B7695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 xml:space="preserve"> </w:t>
      </w:r>
    </w:p>
    <w:p w14:paraId="68E5BD8E" w14:textId="77777777" w:rsidR="00B515E7" w:rsidRPr="007B7695" w:rsidRDefault="00B515E7">
      <w:pPr>
        <w:spacing w:after="0"/>
        <w:jc w:val="center"/>
        <w:rPr>
          <w:rFonts w:ascii="Times New Roman" w:hAnsi="Times New Roman" w:cs="Times New Roman"/>
          <w:b/>
        </w:rPr>
      </w:pPr>
    </w:p>
    <w:p w14:paraId="50A5E759" w14:textId="77777777" w:rsidR="00B515E7" w:rsidRPr="007B7695" w:rsidRDefault="00B515E7">
      <w:pPr>
        <w:spacing w:after="0"/>
        <w:jc w:val="center"/>
        <w:rPr>
          <w:rFonts w:ascii="Times New Roman" w:hAnsi="Times New Roman" w:cs="Times New Roman"/>
          <w:b/>
        </w:rPr>
      </w:pPr>
    </w:p>
    <w:p w14:paraId="5C7745FF" w14:textId="77777777" w:rsidR="00B515E7" w:rsidRPr="007B7695" w:rsidRDefault="00B515E7" w:rsidP="00081E06">
      <w:pPr>
        <w:spacing w:after="0"/>
        <w:rPr>
          <w:rFonts w:ascii="Times New Roman" w:hAnsi="Times New Roman" w:cs="Times New Roman"/>
          <w:b/>
        </w:rPr>
      </w:pPr>
    </w:p>
    <w:p w14:paraId="66C52944" w14:textId="77777777" w:rsidR="00B515E7" w:rsidRPr="007B7695" w:rsidRDefault="00B515E7">
      <w:pPr>
        <w:spacing w:after="0"/>
        <w:jc w:val="center"/>
        <w:rPr>
          <w:rFonts w:ascii="Times New Roman" w:hAnsi="Times New Roman" w:cs="Times New Roman"/>
          <w:b/>
        </w:rPr>
      </w:pPr>
    </w:p>
    <w:p w14:paraId="34CD098B" w14:textId="77777777" w:rsidR="00B515E7" w:rsidRPr="007B7695" w:rsidRDefault="00B515E7">
      <w:pPr>
        <w:spacing w:after="0"/>
        <w:jc w:val="center"/>
        <w:rPr>
          <w:rFonts w:ascii="Times New Roman" w:hAnsi="Times New Roman" w:cs="Times New Roman"/>
          <w:b/>
        </w:rPr>
      </w:pPr>
    </w:p>
    <w:p w14:paraId="38F3EC4B" w14:textId="77777777" w:rsidR="00B515E7" w:rsidRPr="007B7695" w:rsidRDefault="00B515E7">
      <w:pPr>
        <w:spacing w:after="0"/>
        <w:jc w:val="center"/>
        <w:rPr>
          <w:rFonts w:ascii="Times New Roman" w:hAnsi="Times New Roman" w:cs="Times New Roman"/>
          <w:b/>
        </w:rPr>
      </w:pPr>
    </w:p>
    <w:p w14:paraId="00BCC813" w14:textId="77777777" w:rsidR="00B515E7" w:rsidRPr="007B7695" w:rsidRDefault="00B515E7">
      <w:pPr>
        <w:spacing w:after="0"/>
        <w:jc w:val="center"/>
        <w:rPr>
          <w:rFonts w:ascii="Times New Roman" w:hAnsi="Times New Roman" w:cs="Times New Roman"/>
          <w:b/>
        </w:rPr>
      </w:pPr>
    </w:p>
    <w:p w14:paraId="655437AC" w14:textId="77777777" w:rsidR="00B515E7" w:rsidRPr="007B7695" w:rsidRDefault="00B515E7">
      <w:pPr>
        <w:spacing w:after="0"/>
        <w:jc w:val="center"/>
        <w:rPr>
          <w:rFonts w:ascii="Times New Roman" w:hAnsi="Times New Roman" w:cs="Times New Roman"/>
          <w:b/>
        </w:rPr>
      </w:pPr>
    </w:p>
    <w:p w14:paraId="6AE8B938" w14:textId="77777777" w:rsidR="00B515E7" w:rsidRPr="007B7695" w:rsidRDefault="00B515E7">
      <w:pPr>
        <w:spacing w:after="0"/>
        <w:jc w:val="center"/>
        <w:rPr>
          <w:rFonts w:ascii="Times New Roman" w:hAnsi="Times New Roman" w:cs="Times New Roman"/>
          <w:b/>
        </w:rPr>
      </w:pPr>
    </w:p>
    <w:p w14:paraId="7D1688AF" w14:textId="77777777" w:rsidR="00B515E7" w:rsidRPr="007B7695" w:rsidRDefault="00B515E7">
      <w:pPr>
        <w:spacing w:after="0"/>
        <w:jc w:val="center"/>
        <w:rPr>
          <w:rFonts w:ascii="Times New Roman" w:hAnsi="Times New Roman" w:cs="Times New Roman"/>
          <w:b/>
        </w:rPr>
      </w:pPr>
    </w:p>
    <w:p w14:paraId="64869EC7" w14:textId="77777777" w:rsidR="00B515E7" w:rsidRPr="007B7695" w:rsidRDefault="00B515E7">
      <w:pPr>
        <w:spacing w:after="0"/>
        <w:jc w:val="center"/>
        <w:rPr>
          <w:rFonts w:ascii="Times New Roman" w:hAnsi="Times New Roman" w:cs="Times New Roman"/>
          <w:b/>
        </w:rPr>
      </w:pPr>
    </w:p>
    <w:p w14:paraId="1B862637" w14:textId="77777777" w:rsidR="00B515E7" w:rsidRPr="007B7695" w:rsidRDefault="00081E06">
      <w:pPr>
        <w:spacing w:after="200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7B7695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0474D15E" w14:textId="77777777" w:rsidR="00B515E7" w:rsidRPr="007B7695" w:rsidRDefault="00B515E7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090BE45" w14:textId="77777777" w:rsidR="00B515E7" w:rsidRPr="007B7695" w:rsidRDefault="00081E06">
      <w:pPr>
        <w:spacing w:after="200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7B7695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1BE01C9C" w14:textId="670CEABF" w:rsidR="00B515E7" w:rsidRPr="007B7695" w:rsidRDefault="007B7695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B7695">
        <w:rPr>
          <w:rFonts w:ascii="Times New Roman" w:hAnsi="Times New Roman" w:cs="Times New Roman"/>
          <w:b/>
          <w:bCs/>
          <w:color w:val="000000"/>
        </w:rPr>
        <w:t>ПСИХОЛОГИЯ БЕЗОПАСНОСТИ</w:t>
      </w:r>
    </w:p>
    <w:p w14:paraId="7FB64158" w14:textId="77777777" w:rsidR="00B515E7" w:rsidRPr="007B7695" w:rsidRDefault="00B515E7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DF5C169" w14:textId="77777777" w:rsidR="00B515E7" w:rsidRPr="007B7695" w:rsidRDefault="00B515E7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809971D" w14:textId="77777777" w:rsidR="00B515E7" w:rsidRPr="007B7695" w:rsidRDefault="00B515E7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2F6EF55" w14:textId="0DE2E1A9" w:rsidR="00B515E7" w:rsidRPr="007B7695" w:rsidRDefault="00081E06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7B7695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 w:rsidRPr="007B7695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41C9D" w:rsidRPr="007B7695">
        <w:rPr>
          <w:rFonts w:ascii="Times New Roman" w:eastAsia="Times New Roman" w:hAnsi="Times New Roman" w:cs="Times New Roman"/>
          <w:bCs/>
          <w:iCs/>
          <w:lang w:eastAsia="ru-RU"/>
        </w:rPr>
        <w:t>38.05.01 Экономическая безопасность</w:t>
      </w:r>
    </w:p>
    <w:p w14:paraId="26484169" w14:textId="77777777" w:rsidR="00B515E7" w:rsidRPr="007B7695" w:rsidRDefault="00B515E7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020F18" w14:textId="4CE4BC7B" w:rsidR="00B515E7" w:rsidRPr="007B7695" w:rsidRDefault="00081E06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7B7695">
        <w:rPr>
          <w:rFonts w:ascii="Times New Roman" w:eastAsia="Times New Roman" w:hAnsi="Times New Roman" w:cs="Times New Roman"/>
          <w:bCs/>
          <w:iCs/>
          <w:lang w:eastAsia="ru-RU"/>
        </w:rPr>
        <w:t xml:space="preserve">Профиль подготовки: </w:t>
      </w:r>
      <w:r w:rsidRPr="007B7695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41C9D" w:rsidRPr="007B7695">
        <w:rPr>
          <w:rFonts w:ascii="Times New Roman" w:eastAsia="Times New Roman" w:hAnsi="Times New Roman" w:cs="Times New Roman"/>
          <w:bCs/>
          <w:iCs/>
          <w:lang w:eastAsia="ru-RU"/>
        </w:rPr>
        <w:t>Экономико-правовое обеспечение экономической безопасности</w:t>
      </w:r>
    </w:p>
    <w:p w14:paraId="1309DD2B" w14:textId="77777777" w:rsidR="00B515E7" w:rsidRPr="007B7695" w:rsidRDefault="00B515E7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C767F1A" w14:textId="77777777" w:rsidR="00B515E7" w:rsidRPr="007B7695" w:rsidRDefault="00081E06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7B7695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7B7695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7B7695">
        <w:rPr>
          <w:rFonts w:ascii="Times New Roman" w:eastAsia="Times New Roman" w:hAnsi="Times New Roman" w:cs="Times New Roman"/>
          <w:lang w:eastAsia="ru-RU"/>
        </w:rPr>
        <w:t>Специалитет</w:t>
      </w:r>
    </w:p>
    <w:p w14:paraId="68F70965" w14:textId="77777777" w:rsidR="00B515E7" w:rsidRPr="007B7695" w:rsidRDefault="00B515E7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83058C2" w14:textId="77777777" w:rsidR="00B515E7" w:rsidRPr="007B7695" w:rsidRDefault="00081E06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7B7695"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 w:rsidRPr="007B7695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7B7695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7B7695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7B7695">
        <w:rPr>
          <w:rFonts w:ascii="Times New Roman" w:eastAsia="Times New Roman" w:hAnsi="Times New Roman" w:cs="Times New Roman"/>
          <w:lang w:eastAsia="ru-RU"/>
        </w:rPr>
        <w:t>Очная</w:t>
      </w:r>
    </w:p>
    <w:p w14:paraId="21C9E7FD" w14:textId="77777777" w:rsidR="00B515E7" w:rsidRPr="007B7695" w:rsidRDefault="00B515E7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9D5A2C2" w14:textId="77777777" w:rsidR="00B515E7" w:rsidRPr="007B7695" w:rsidRDefault="00B515E7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3D1E21C" w14:textId="77777777" w:rsidR="00B515E7" w:rsidRPr="007B7695" w:rsidRDefault="00B515E7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5DC531E" w14:textId="77777777" w:rsidR="00B515E7" w:rsidRPr="007B7695" w:rsidRDefault="00B515E7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06D84FD" w14:textId="77777777" w:rsidR="00B515E7" w:rsidRPr="007B7695" w:rsidRDefault="00B515E7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4937E48" w14:textId="77777777" w:rsidR="00B515E7" w:rsidRPr="007B7695" w:rsidRDefault="00B515E7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960559E" w14:textId="77777777" w:rsidR="00B515E7" w:rsidRPr="007B7695" w:rsidRDefault="00B515E7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FC15BFB" w14:textId="77777777" w:rsidR="00B515E7" w:rsidRPr="007B7695" w:rsidRDefault="00B515E7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7F294F8" w14:textId="77777777" w:rsidR="00B515E7" w:rsidRPr="007B7695" w:rsidRDefault="00081E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7B7695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6049DC29" w14:textId="0E46948E" w:rsidR="00B515E7" w:rsidRPr="007B7695" w:rsidRDefault="00081E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  <w:sectPr w:rsidR="00B515E7" w:rsidRPr="007B7695">
          <w:pgSz w:w="11906" w:h="16838"/>
          <w:pgMar w:top="1134" w:right="851" w:bottom="1134" w:left="851" w:header="0" w:footer="0" w:gutter="0"/>
          <w:cols w:space="720"/>
          <w:formProt w:val="0"/>
          <w:docGrid w:linePitch="360"/>
        </w:sectPr>
      </w:pPr>
      <w:bookmarkStart w:id="0" w:name="_Hlk155125480"/>
      <w:r w:rsidRPr="007B7695">
        <w:rPr>
          <w:rFonts w:ascii="Times New Roman" w:eastAsia="Times New Roman" w:hAnsi="Times New Roman" w:cs="Times New Roman"/>
          <w:bCs/>
          <w:iCs/>
          <w:lang w:eastAsia="ru-RU"/>
        </w:rPr>
        <w:t>2022 г</w:t>
      </w:r>
      <w:bookmarkEnd w:id="0"/>
      <w:r w:rsidR="00D55326" w:rsidRPr="007B7695">
        <w:rPr>
          <w:rFonts w:ascii="Times New Roman" w:eastAsia="Times New Roman" w:hAnsi="Times New Roman" w:cs="Times New Roman"/>
          <w:bCs/>
          <w:iCs/>
          <w:lang w:eastAsia="ru-RU"/>
        </w:rPr>
        <w:t>.</w:t>
      </w:r>
    </w:p>
    <w:p w14:paraId="0C900A95" w14:textId="77777777" w:rsidR="00B515E7" w:rsidRPr="007B7695" w:rsidRDefault="00B515E7" w:rsidP="00D55326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44A7204" w14:textId="323881DC" w:rsidR="00B515E7" w:rsidRPr="007B7695" w:rsidRDefault="00250A7C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7B7695">
        <w:rPr>
          <w:rFonts w:ascii="Times New Roman" w:hAnsi="Times New Roman" w:cs="Times New Roman"/>
        </w:rPr>
        <w:t xml:space="preserve">УК-1 - </w:t>
      </w:r>
      <w:r w:rsidRPr="007B7695">
        <w:rPr>
          <w:rFonts w:ascii="Times New Roman" w:hAnsi="Times New Roman" w:cs="Times New Roman"/>
          <w:color w:val="000000"/>
        </w:rPr>
        <w:t>Способен осуществлять критический анализ проблемных ситуаций на основе системного подхода, вырабатывать стратегию действий</w:t>
      </w:r>
      <w:r w:rsidR="007B7695" w:rsidRPr="007B7695">
        <w:rPr>
          <w:rFonts w:ascii="Times New Roman" w:hAnsi="Times New Roman" w:cs="Times New Roman"/>
          <w:color w:val="000000"/>
        </w:rPr>
        <w:t>.</w:t>
      </w:r>
    </w:p>
    <w:p w14:paraId="3CDAB4C1" w14:textId="77777777" w:rsidR="007B7695" w:rsidRPr="007B7695" w:rsidRDefault="007B769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66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7"/>
        <w:gridCol w:w="9883"/>
      </w:tblGrid>
      <w:tr w:rsidR="002E0012" w:rsidRPr="007B7695" w14:paraId="4AC0E864" w14:textId="77777777" w:rsidTr="002E0012">
        <w:trPr>
          <w:tblHeader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4D773" w14:textId="77777777" w:rsidR="002E0012" w:rsidRPr="007B7695" w:rsidRDefault="002E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7695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A2202" w14:textId="77777777" w:rsidR="002E0012" w:rsidRPr="007B7695" w:rsidRDefault="002E0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7695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2E0012" w:rsidRPr="007B7695" w14:paraId="02BACE03" w14:textId="77777777" w:rsidTr="007B7695">
        <w:trPr>
          <w:trHeight w:val="5935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03372" w14:textId="77777777" w:rsidR="002E0012" w:rsidRPr="007B7695" w:rsidRDefault="002E0012">
            <w:pPr>
              <w:pStyle w:val="af2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28490" w14:textId="77777777" w:rsidR="002E0012" w:rsidRPr="007B7695" w:rsidRDefault="002E001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B7695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06047496" w14:textId="77777777" w:rsidR="002E0012" w:rsidRPr="007B7695" w:rsidRDefault="002E001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3F96406" w14:textId="390BD23C" w:rsidR="002E0012" w:rsidRPr="007B7695" w:rsidRDefault="002E001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B7695">
              <w:rPr>
                <w:rFonts w:ascii="Times New Roman" w:hAnsi="Times New Roman" w:cs="Times New Roman"/>
                <w:color w:val="000000" w:themeColor="text1"/>
              </w:rPr>
              <w:t>Установите правильное соответствие между концепциями психологической безопасности личности и их содержанием</w:t>
            </w:r>
            <w:r w:rsidR="007B7695" w:rsidRPr="007B7695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417F2999" w14:textId="77777777" w:rsidR="002E0012" w:rsidRPr="007B7695" w:rsidRDefault="002E0012">
            <w:pPr>
              <w:tabs>
                <w:tab w:val="left" w:pos="282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66BB051" w14:textId="77777777" w:rsidR="002E0012" w:rsidRPr="007B7695" w:rsidRDefault="002E001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B7695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W w:w="9566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60"/>
              <w:gridCol w:w="2586"/>
              <w:gridCol w:w="567"/>
              <w:gridCol w:w="5953"/>
            </w:tblGrid>
            <w:tr w:rsidR="002E0012" w:rsidRPr="007B7695" w14:paraId="73D77C1F" w14:textId="77777777" w:rsidTr="007B7695">
              <w:trPr>
                <w:trHeight w:val="686"/>
              </w:trPr>
              <w:tc>
                <w:tcPr>
                  <w:tcW w:w="4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C57F62F" w14:textId="77777777" w:rsidR="002E0012" w:rsidRPr="007B7695" w:rsidRDefault="002E0012">
                  <w:pPr>
                    <w:pStyle w:val="af2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B7695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5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8C2BFC" w14:textId="77777777" w:rsidR="002E0012" w:rsidRPr="007B7695" w:rsidRDefault="002E0012">
                  <w:pPr>
                    <w:tabs>
                      <w:tab w:val="left" w:pos="282"/>
                    </w:tabs>
                    <w:spacing w:after="0"/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7B7695">
                    <w:rPr>
                      <w:rFonts w:ascii="Times New Roman" w:hAnsi="Times New Roman" w:cs="Times New Roman"/>
                      <w:color w:val="000000" w:themeColor="text1"/>
                    </w:rPr>
                    <w:t>Концепция жизнестойкости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804441" w14:textId="77777777" w:rsidR="002E0012" w:rsidRPr="007B7695" w:rsidRDefault="002E0012">
                  <w:pPr>
                    <w:tabs>
                      <w:tab w:val="left" w:pos="282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7B7695">
                    <w:rPr>
                      <w:rFonts w:ascii="Times New Roman" w:hAnsi="Times New Roman" w:cs="Times New Roman"/>
                      <w:color w:val="000000" w:themeColor="text1"/>
                    </w:rPr>
                    <w:t>А.</w:t>
                  </w:r>
                </w:p>
              </w:tc>
              <w:tc>
                <w:tcPr>
                  <w:tcW w:w="5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CC7460F" w14:textId="77777777" w:rsidR="002E0012" w:rsidRPr="007B7695" w:rsidRDefault="002E0012">
                  <w:pPr>
                    <w:tabs>
                      <w:tab w:val="left" w:pos="282"/>
                    </w:tabs>
                    <w:spacing w:after="0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B7695">
                    <w:rPr>
                      <w:rFonts w:ascii="Times New Roman" w:hAnsi="Times New Roman" w:cs="Times New Roman"/>
                      <w:color w:val="000000"/>
                    </w:rPr>
                    <w:t xml:space="preserve">контроль, вовлеченность, вызов </w:t>
                  </w:r>
                </w:p>
              </w:tc>
            </w:tr>
            <w:tr w:rsidR="002E0012" w:rsidRPr="007B7695" w14:paraId="0151EBA9" w14:textId="77777777" w:rsidTr="002E0012">
              <w:trPr>
                <w:trHeight w:val="518"/>
              </w:trPr>
              <w:tc>
                <w:tcPr>
                  <w:tcW w:w="4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CC1A6D3" w14:textId="77777777" w:rsidR="002E0012" w:rsidRPr="007B7695" w:rsidRDefault="002E0012">
                  <w:pPr>
                    <w:pStyle w:val="af2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B7695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5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29C658" w14:textId="77777777" w:rsidR="002E0012" w:rsidRPr="007B7695" w:rsidRDefault="002E0012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7B7695"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  <w:t>Копинг</w:t>
                  </w:r>
                  <w:proofErr w:type="spellEnd"/>
                  <w:r w:rsidRPr="007B7695"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  <w:t>-стратегии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AAE1B5" w14:textId="77777777" w:rsidR="002E0012" w:rsidRPr="007B7695" w:rsidRDefault="002E001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7B7695">
                    <w:rPr>
                      <w:rFonts w:ascii="Times New Roman" w:hAnsi="Times New Roman" w:cs="Times New Roman"/>
                      <w:color w:val="000000" w:themeColor="text1"/>
                    </w:rPr>
                    <w:t>Б.</w:t>
                  </w:r>
                </w:p>
              </w:tc>
              <w:tc>
                <w:tcPr>
                  <w:tcW w:w="5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A19805" w14:textId="77777777" w:rsidR="002E0012" w:rsidRPr="007B7695" w:rsidRDefault="002E001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B7695">
                    <w:rPr>
                      <w:rFonts w:ascii="Times New Roman" w:hAnsi="Times New Roman" w:cs="Times New Roman"/>
                      <w:color w:val="000000"/>
                    </w:rPr>
                    <w:t xml:space="preserve">приемы, алгоритмы действия, привычные и традиционные для личности </w:t>
                  </w:r>
                </w:p>
              </w:tc>
            </w:tr>
            <w:tr w:rsidR="002E0012" w:rsidRPr="007B7695" w14:paraId="6C3BD5D2" w14:textId="77777777" w:rsidTr="002E0012">
              <w:trPr>
                <w:trHeight w:val="763"/>
              </w:trPr>
              <w:tc>
                <w:tcPr>
                  <w:tcW w:w="4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CA5EFA" w14:textId="77777777" w:rsidR="002E0012" w:rsidRPr="007B7695" w:rsidRDefault="002E0012">
                  <w:pPr>
                    <w:pStyle w:val="af2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B7695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5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4AA7994" w14:textId="61FE3783" w:rsidR="002E0012" w:rsidRPr="007B7695" w:rsidRDefault="002E0012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7B7695"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  <w:t xml:space="preserve">Концепция </w:t>
                  </w:r>
                  <w:proofErr w:type="spellStart"/>
                  <w:r w:rsidRPr="007B7695"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  <w:t>совладания</w:t>
                  </w:r>
                  <w:proofErr w:type="spellEnd"/>
                  <w:r w:rsidRPr="007B7695"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  <w:t xml:space="preserve"> со стрессом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07297D" w14:textId="77777777" w:rsidR="002E0012" w:rsidRPr="007B7695" w:rsidRDefault="002E001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7B7695">
                    <w:rPr>
                      <w:rFonts w:ascii="Times New Roman" w:hAnsi="Times New Roman" w:cs="Times New Roman"/>
                      <w:color w:val="000000" w:themeColor="text1"/>
                    </w:rPr>
                    <w:t>В.</w:t>
                  </w:r>
                </w:p>
              </w:tc>
              <w:tc>
                <w:tcPr>
                  <w:tcW w:w="5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CF6AA9" w14:textId="77777777" w:rsidR="002E0012" w:rsidRPr="007B7695" w:rsidRDefault="002E0012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7B7695">
                    <w:rPr>
                      <w:rFonts w:ascii="Times New Roman" w:hAnsi="Times New Roman" w:cs="Times New Roman"/>
                      <w:color w:val="000000"/>
                    </w:rPr>
                    <w:t xml:space="preserve">(понятность, способность управлять, атрибуты понятий </w:t>
                  </w:r>
                </w:p>
              </w:tc>
            </w:tr>
            <w:tr w:rsidR="002E0012" w:rsidRPr="007B7695" w14:paraId="725BD74E" w14:textId="77777777" w:rsidTr="002E0012">
              <w:trPr>
                <w:trHeight w:val="748"/>
              </w:trPr>
              <w:tc>
                <w:tcPr>
                  <w:tcW w:w="4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E86C004" w14:textId="77777777" w:rsidR="002E0012" w:rsidRPr="007B7695" w:rsidRDefault="002E0012">
                  <w:pPr>
                    <w:pStyle w:val="af2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B7695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5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281347E" w14:textId="77777777" w:rsidR="002E0012" w:rsidRPr="007B7695" w:rsidRDefault="002E0012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7B7695"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  <w:t>Концепция сопротивляемости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C793D9" w14:textId="77777777" w:rsidR="002E0012" w:rsidRPr="007B7695" w:rsidRDefault="002E001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</w:pPr>
                  <w:r w:rsidRPr="007B7695"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  <w:t>Г</w:t>
                  </w:r>
                </w:p>
              </w:tc>
              <w:tc>
                <w:tcPr>
                  <w:tcW w:w="5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07FD002" w14:textId="77777777" w:rsidR="002E0012" w:rsidRPr="007B7695" w:rsidRDefault="002E001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</w:pPr>
                  <w:r w:rsidRPr="007B7695"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  <w:t xml:space="preserve">высший результат процесса сопротивляемости обозначает возможность стать лучше после травмирующего стресса </w:t>
                  </w:r>
                </w:p>
              </w:tc>
            </w:tr>
            <w:tr w:rsidR="002E0012" w:rsidRPr="007B7695" w14:paraId="17C0FB90" w14:textId="77777777" w:rsidTr="002E0012">
              <w:trPr>
                <w:trHeight w:val="1007"/>
              </w:trPr>
              <w:tc>
                <w:tcPr>
                  <w:tcW w:w="4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5FD1D5" w14:textId="3241399B" w:rsidR="002E0012" w:rsidRPr="007B7695" w:rsidRDefault="002E0012">
                  <w:pPr>
                    <w:pStyle w:val="af2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5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01B405" w14:textId="6EAEAD27" w:rsidR="002E0012" w:rsidRPr="007B7695" w:rsidRDefault="002E0012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63DCEA" w14:textId="77777777" w:rsidR="002E0012" w:rsidRPr="007B7695" w:rsidRDefault="002E001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</w:pPr>
                  <w:r w:rsidRPr="007B7695"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  <w:t>Д</w:t>
                  </w:r>
                </w:p>
              </w:tc>
              <w:tc>
                <w:tcPr>
                  <w:tcW w:w="5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51EC038" w14:textId="3429583F" w:rsidR="002E0012" w:rsidRPr="007B7695" w:rsidRDefault="002E001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</w:pPr>
                  <w:r w:rsidRPr="007B7695"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  <w:t xml:space="preserve">психологические ресурсы как внутренние и внешние переменные, способствующие психологической устойчивости в </w:t>
                  </w:r>
                  <w:proofErr w:type="spellStart"/>
                  <w:r w:rsidRPr="007B7695"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  <w:t>стрессогенных</w:t>
                  </w:r>
                  <w:proofErr w:type="spellEnd"/>
                  <w:r w:rsidRPr="007B7695"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  <w:t xml:space="preserve"> ситуациях</w:t>
                  </w:r>
                </w:p>
              </w:tc>
            </w:tr>
          </w:tbl>
          <w:p w14:paraId="54D4F36C" w14:textId="77777777" w:rsidR="002E0012" w:rsidRPr="007B7695" w:rsidRDefault="002E001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0012" w:rsidRPr="007B7695" w14:paraId="01DEE38B" w14:textId="77777777" w:rsidTr="002E0012">
        <w:trPr>
          <w:trHeight w:val="4475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DF299" w14:textId="77777777" w:rsidR="002E0012" w:rsidRPr="007B7695" w:rsidRDefault="002E0012">
            <w:pPr>
              <w:pStyle w:val="af2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7B769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0FB44" w14:textId="341D3878" w:rsidR="002E0012" w:rsidRPr="007B7695" w:rsidRDefault="002E0012" w:rsidP="00081E0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B7695">
              <w:rPr>
                <w:rFonts w:ascii="Times New Roman" w:hAnsi="Times New Roman" w:cs="Times New Roman"/>
              </w:rPr>
              <w:t>Прочитайте текст и установите соответствие между направлением психологии безопасности и предметом изучения в рамках указанного  направления:</w:t>
            </w:r>
          </w:p>
          <w:p w14:paraId="3A4EF06F" w14:textId="6E71B9B2" w:rsidR="002E0012" w:rsidRPr="007B7695" w:rsidRDefault="002E0012" w:rsidP="00081E06">
            <w:pPr>
              <w:tabs>
                <w:tab w:val="left" w:pos="282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B769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7B7695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W w:w="9566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99"/>
              <w:gridCol w:w="2588"/>
              <w:gridCol w:w="567"/>
              <w:gridCol w:w="5812"/>
            </w:tblGrid>
            <w:tr w:rsidR="002E0012" w:rsidRPr="007B7695" w14:paraId="34E98FB9" w14:textId="77777777" w:rsidTr="002E0012">
              <w:tc>
                <w:tcPr>
                  <w:tcW w:w="5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16AAEF1" w14:textId="77777777" w:rsidR="002E0012" w:rsidRPr="007B7695" w:rsidRDefault="002E0012">
                  <w:pPr>
                    <w:pStyle w:val="af2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B7695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4C5F424" w14:textId="77777777" w:rsidR="002E0012" w:rsidRPr="007B7695" w:rsidRDefault="002E0012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7B7695">
                    <w:rPr>
                      <w:rFonts w:ascii="Times New Roman" w:eastAsia="Times New Roman" w:hAnsi="Times New Roman" w:cs="Times New Roman"/>
                    </w:rPr>
                    <w:t>Психология безопасности личности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93409CE" w14:textId="77777777" w:rsidR="002E0012" w:rsidRPr="007B7695" w:rsidRDefault="002E0012">
                  <w:pPr>
                    <w:pStyle w:val="af2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B7695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58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C690B77" w14:textId="77777777" w:rsidR="002E0012" w:rsidRPr="007B7695" w:rsidRDefault="002E001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7B7695">
                    <w:rPr>
                      <w:rFonts w:ascii="Times New Roman" w:eastAsia="Times New Roman" w:hAnsi="Times New Roman" w:cs="Times New Roman"/>
                    </w:rPr>
                    <w:t>Психологические условия обеспечения безопасности личности</w:t>
                  </w:r>
                </w:p>
              </w:tc>
            </w:tr>
            <w:tr w:rsidR="002E0012" w:rsidRPr="007B7695" w14:paraId="4DFB7A8F" w14:textId="77777777" w:rsidTr="002E0012">
              <w:tc>
                <w:tcPr>
                  <w:tcW w:w="5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3B8E96" w14:textId="77777777" w:rsidR="002E0012" w:rsidRPr="007B7695" w:rsidRDefault="002E0012">
                  <w:pPr>
                    <w:pStyle w:val="af2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B7695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D9FD4A" w14:textId="77777777" w:rsidR="002E0012" w:rsidRPr="007B7695" w:rsidRDefault="002E001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7B7695">
                    <w:rPr>
                      <w:rFonts w:ascii="Times New Roman" w:eastAsia="Times New Roman" w:hAnsi="Times New Roman" w:cs="Times New Roman"/>
                    </w:rPr>
                    <w:t>Психология безопасности культуры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7D6CFD6" w14:textId="77777777" w:rsidR="002E0012" w:rsidRPr="007B7695" w:rsidRDefault="002E0012">
                  <w:pPr>
                    <w:pStyle w:val="af2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B7695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58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EFF0F3" w14:textId="77777777" w:rsidR="002E0012" w:rsidRPr="007B7695" w:rsidRDefault="002E001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7B7695">
                    <w:rPr>
                      <w:rFonts w:ascii="Times New Roman" w:eastAsia="Times New Roman" w:hAnsi="Times New Roman" w:cs="Times New Roman"/>
                    </w:rPr>
                    <w:t xml:space="preserve">Угрозы культурной и общественной безопасности </w:t>
                  </w:r>
                </w:p>
              </w:tc>
            </w:tr>
            <w:tr w:rsidR="002E0012" w:rsidRPr="007B7695" w14:paraId="1530B67A" w14:textId="77777777" w:rsidTr="002E0012">
              <w:tc>
                <w:tcPr>
                  <w:tcW w:w="5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399A973" w14:textId="77777777" w:rsidR="002E0012" w:rsidRPr="007B7695" w:rsidRDefault="002E0012">
                  <w:pPr>
                    <w:pStyle w:val="af2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B7695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9067106" w14:textId="77777777" w:rsidR="002E0012" w:rsidRPr="007B7695" w:rsidRDefault="002E001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7B7695">
                    <w:rPr>
                      <w:rFonts w:ascii="Times New Roman" w:eastAsia="Times New Roman" w:hAnsi="Times New Roman" w:cs="Times New Roman"/>
                    </w:rPr>
                    <w:t xml:space="preserve">Психология безопасности </w:t>
                  </w:r>
                  <w:proofErr w:type="gramStart"/>
                  <w:r w:rsidRPr="007B7695">
                    <w:rPr>
                      <w:rFonts w:ascii="Times New Roman" w:eastAsia="Times New Roman" w:hAnsi="Times New Roman" w:cs="Times New Roman"/>
                    </w:rPr>
                    <w:t>образователь-ной</w:t>
                  </w:r>
                  <w:proofErr w:type="gramEnd"/>
                  <w:r w:rsidRPr="007B7695">
                    <w:rPr>
                      <w:rFonts w:ascii="Times New Roman" w:eastAsia="Times New Roman" w:hAnsi="Times New Roman" w:cs="Times New Roman"/>
                    </w:rPr>
                    <w:t xml:space="preserve"> среды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72AE1A1" w14:textId="77777777" w:rsidR="002E0012" w:rsidRPr="007B7695" w:rsidRDefault="002E0012">
                  <w:pPr>
                    <w:pStyle w:val="af2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B7695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58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31E8714" w14:textId="77777777" w:rsidR="002E0012" w:rsidRPr="007B7695" w:rsidRDefault="002E001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7B7695">
                    <w:rPr>
                      <w:rFonts w:ascii="Times New Roman" w:eastAsia="Times New Roman" w:hAnsi="Times New Roman" w:cs="Times New Roman"/>
                    </w:rPr>
                    <w:t>Теоретические основания и технологии создания психологической безопасности в образовательной среде</w:t>
                  </w:r>
                </w:p>
              </w:tc>
            </w:tr>
            <w:tr w:rsidR="002E0012" w:rsidRPr="007B7695" w14:paraId="0D3AABDA" w14:textId="77777777" w:rsidTr="002E0012">
              <w:tc>
                <w:tcPr>
                  <w:tcW w:w="5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8D5203E" w14:textId="77777777" w:rsidR="002E0012" w:rsidRPr="007B7695" w:rsidRDefault="002E0012">
                  <w:pPr>
                    <w:pStyle w:val="af2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B7695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42ADA8" w14:textId="77777777" w:rsidR="002E0012" w:rsidRPr="007B7695" w:rsidRDefault="002E001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7B7695">
                    <w:rPr>
                      <w:rFonts w:ascii="Times New Roman" w:eastAsia="Times New Roman" w:hAnsi="Times New Roman" w:cs="Times New Roman"/>
                    </w:rPr>
                    <w:t>Психология безопасности труда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00CFCA4" w14:textId="77777777" w:rsidR="002E0012" w:rsidRPr="007B7695" w:rsidRDefault="002E0012">
                  <w:pPr>
                    <w:pStyle w:val="af2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B7695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58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D450E18" w14:textId="77777777" w:rsidR="002E0012" w:rsidRPr="007B7695" w:rsidRDefault="002E001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7B7695">
                    <w:rPr>
                      <w:rFonts w:ascii="Times New Roman" w:eastAsia="Times New Roman" w:hAnsi="Times New Roman" w:cs="Times New Roman"/>
                    </w:rPr>
                    <w:t>Психические состояния человека, оказывающие влияние на безопасность его деятельности</w:t>
                  </w:r>
                </w:p>
              </w:tc>
            </w:tr>
            <w:tr w:rsidR="002E0012" w:rsidRPr="007B7695" w14:paraId="7C0F6F8B" w14:textId="77777777" w:rsidTr="002E0012">
              <w:tc>
                <w:tcPr>
                  <w:tcW w:w="5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B7D4AE" w14:textId="77777777" w:rsidR="002E0012" w:rsidRPr="007B7695" w:rsidRDefault="002E0012">
                  <w:pPr>
                    <w:pStyle w:val="af2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66F386" w14:textId="77777777" w:rsidR="002E0012" w:rsidRPr="007B7695" w:rsidRDefault="002E001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1992D22" w14:textId="1970D5FC" w:rsidR="002E0012" w:rsidRPr="007B7695" w:rsidRDefault="002E0012">
                  <w:pPr>
                    <w:pStyle w:val="af2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B7695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58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650F78" w14:textId="16E5309D" w:rsidR="002E0012" w:rsidRPr="007B7695" w:rsidRDefault="002E001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7B7695">
                    <w:rPr>
                      <w:rFonts w:ascii="Times New Roman" w:eastAsia="Times New Roman" w:hAnsi="Times New Roman" w:cs="Times New Roman"/>
                    </w:rPr>
                    <w:t xml:space="preserve"> Психологические аспекты и закономерности управленческой деятельности. </w:t>
                  </w:r>
                </w:p>
              </w:tc>
            </w:tr>
          </w:tbl>
          <w:p w14:paraId="1EDF8ADC" w14:textId="77777777" w:rsidR="002E0012" w:rsidRPr="007B7695" w:rsidRDefault="002E001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0012" w:rsidRPr="007B7695" w14:paraId="5A2B2214" w14:textId="77777777" w:rsidTr="002E0012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BFD79" w14:textId="77777777" w:rsidR="002E0012" w:rsidRPr="007B7695" w:rsidRDefault="002E0012">
            <w:pPr>
              <w:pStyle w:val="af2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7B769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697DB" w14:textId="4F62BF8C" w:rsidR="002E0012" w:rsidRPr="007B7695" w:rsidRDefault="002E0012" w:rsidP="00081E0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B7695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F2708FC" w14:textId="1A5B30A8" w:rsidR="002E0012" w:rsidRPr="007B7695" w:rsidRDefault="002E0012" w:rsidP="00081E0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7B7695">
              <w:rPr>
                <w:rFonts w:ascii="Times New Roman" w:eastAsia="Times New Roman" w:hAnsi="Times New Roman" w:cs="Times New Roman"/>
              </w:rPr>
              <w:t>Установите верную последовательность организации  психологической безопасности личности в виде трех  последовательных уровней:</w:t>
            </w:r>
          </w:p>
          <w:p w14:paraId="5F84EB2F" w14:textId="37666BDB" w:rsidR="002E0012" w:rsidRPr="007B7695" w:rsidRDefault="002E0012" w:rsidP="00081E0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B7695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93F633D" w14:textId="77777777" w:rsidR="002E0012" w:rsidRPr="007B7695" w:rsidRDefault="002E001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695">
              <w:rPr>
                <w:rFonts w:ascii="Times New Roman" w:hAnsi="Times New Roman" w:cs="Times New Roman"/>
              </w:rPr>
              <w:t>оценка человеком и первичный анализ окружающей действительности относительно критерия «опасно-безопасно» на основе информационной обработки психическими процессами (ощущений, чувств, восприятий, мышления, представлений);</w:t>
            </w:r>
          </w:p>
          <w:p w14:paraId="5FCEC39F" w14:textId="77777777" w:rsidR="002E0012" w:rsidRPr="007B7695" w:rsidRDefault="002E001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695">
              <w:rPr>
                <w:rFonts w:ascii="Times New Roman" w:hAnsi="Times New Roman" w:cs="Times New Roman"/>
              </w:rPr>
              <w:t xml:space="preserve">принятие решения и реализация поведенческой модели на основе социальных, профессиональных, психологических компетенций в области безопасности в </w:t>
            </w:r>
            <w:r w:rsidRPr="007B7695">
              <w:rPr>
                <w:rFonts w:ascii="Times New Roman" w:hAnsi="Times New Roman" w:cs="Times New Roman"/>
              </w:rPr>
              <w:lastRenderedPageBreak/>
              <w:t>соответствии с потребностями, ценностями и возможностями субъекта;</w:t>
            </w:r>
          </w:p>
          <w:p w14:paraId="1A3387E6" w14:textId="77777777" w:rsidR="002E0012" w:rsidRPr="007B7695" w:rsidRDefault="002E001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695">
              <w:rPr>
                <w:rFonts w:ascii="Times New Roman" w:hAnsi="Times New Roman" w:cs="Times New Roman"/>
              </w:rPr>
              <w:t>прогнозирование безопасного будущего через призму личностных характеристик человека (направленности личности, индивидуальных особенностей характера, мировоззрения).</w:t>
            </w:r>
          </w:p>
          <w:p w14:paraId="45F153ED" w14:textId="77777777" w:rsidR="002E0012" w:rsidRPr="007B7695" w:rsidRDefault="002E0012" w:rsidP="00081E0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0012" w:rsidRPr="007B7695" w14:paraId="7041C3C5" w14:textId="77777777" w:rsidTr="00D41DDA">
        <w:trPr>
          <w:trHeight w:val="2382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74CA8" w14:textId="77777777" w:rsidR="002E0012" w:rsidRPr="007B7695" w:rsidRDefault="002E0012">
            <w:pPr>
              <w:pStyle w:val="af2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7B7695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6A8CA" w14:textId="6F448DB1" w:rsidR="002E0012" w:rsidRPr="00D41DDA" w:rsidRDefault="002E0012" w:rsidP="00081E0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D41DDA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8A3C591" w14:textId="33FCB70A" w:rsidR="002E0012" w:rsidRPr="00D41DDA" w:rsidRDefault="002E0012" w:rsidP="00081E06">
            <w:pPr>
              <w:pStyle w:val="af4"/>
              <w:shd w:val="clear" w:color="auto" w:fill="FFFFFF"/>
              <w:spacing w:beforeAutospacing="0" w:after="0" w:afterAutospacing="0" w:line="276" w:lineRule="auto"/>
              <w:jc w:val="both"/>
              <w:rPr>
                <w:b/>
                <w:bCs/>
              </w:rPr>
            </w:pPr>
            <w:r w:rsidRPr="00D41DDA">
              <w:rPr>
                <w:rStyle w:val="ac"/>
                <w:rFonts w:eastAsia="Calibri"/>
                <w:b w:val="0"/>
                <w:bCs w:val="0"/>
              </w:rPr>
              <w:t xml:space="preserve"> Установите последовательность принятия политических решений:</w:t>
            </w:r>
          </w:p>
          <w:p w14:paraId="2777EA8E" w14:textId="1AEA2DFE" w:rsidR="002E0012" w:rsidRPr="00D41DDA" w:rsidRDefault="002E0012" w:rsidP="00081E0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D41DDA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  <w:p w14:paraId="3E6E0A8D" w14:textId="77777777" w:rsidR="002E0012" w:rsidRPr="00D41DDA" w:rsidRDefault="002E0012">
            <w:pPr>
              <w:pStyle w:val="ae"/>
              <w:spacing w:after="0" w:line="240" w:lineRule="auto"/>
              <w:rPr>
                <w:rFonts w:ascii="Times New Roman" w:hAnsi="Times New Roman" w:cs="Times New Roman"/>
              </w:rPr>
            </w:pPr>
            <w:r w:rsidRPr="00D41DDA">
              <w:rPr>
                <w:rFonts w:ascii="Times New Roman" w:hAnsi="Times New Roman" w:cs="Times New Roman"/>
              </w:rPr>
              <w:t>1. Диагностика проблемы;</w:t>
            </w:r>
          </w:p>
          <w:p w14:paraId="1E978935" w14:textId="77777777" w:rsidR="002E0012" w:rsidRPr="00D41DDA" w:rsidRDefault="002E0012">
            <w:pPr>
              <w:pStyle w:val="ae"/>
              <w:spacing w:after="0"/>
              <w:rPr>
                <w:rFonts w:ascii="Times New Roman" w:hAnsi="Times New Roman" w:cs="Times New Roman"/>
              </w:rPr>
            </w:pPr>
            <w:r w:rsidRPr="00D41DDA">
              <w:rPr>
                <w:rFonts w:ascii="Times New Roman" w:hAnsi="Times New Roman" w:cs="Times New Roman"/>
              </w:rPr>
              <w:t>2. Формулировка ограничений и критериев;</w:t>
            </w:r>
          </w:p>
          <w:p w14:paraId="367782C2" w14:textId="77777777" w:rsidR="002E0012" w:rsidRPr="00D41DDA" w:rsidRDefault="002E0012">
            <w:pPr>
              <w:pStyle w:val="ae"/>
              <w:spacing w:after="0"/>
              <w:rPr>
                <w:rFonts w:ascii="Times New Roman" w:hAnsi="Times New Roman" w:cs="Times New Roman"/>
              </w:rPr>
            </w:pPr>
            <w:r w:rsidRPr="00D41DDA">
              <w:rPr>
                <w:rFonts w:ascii="Times New Roman" w:hAnsi="Times New Roman" w:cs="Times New Roman"/>
              </w:rPr>
              <w:t>3. Выявление альтернатив;</w:t>
            </w:r>
          </w:p>
          <w:p w14:paraId="21E0116A" w14:textId="77777777" w:rsidR="002E0012" w:rsidRPr="00D41DDA" w:rsidRDefault="002E0012">
            <w:pPr>
              <w:pStyle w:val="ae"/>
              <w:spacing w:after="0"/>
              <w:rPr>
                <w:rFonts w:ascii="Times New Roman" w:hAnsi="Times New Roman" w:cs="Times New Roman"/>
              </w:rPr>
            </w:pPr>
            <w:r w:rsidRPr="00D41DDA">
              <w:rPr>
                <w:rFonts w:ascii="Times New Roman" w:hAnsi="Times New Roman" w:cs="Times New Roman"/>
              </w:rPr>
              <w:t>4. Оценка альтернатив по критериям;</w:t>
            </w:r>
          </w:p>
          <w:p w14:paraId="6614DA9C" w14:textId="2CFC2EB4" w:rsidR="002E0012" w:rsidRPr="00D41DDA" w:rsidRDefault="002E0012" w:rsidP="00081E06">
            <w:pPr>
              <w:pStyle w:val="ae"/>
              <w:rPr>
                <w:rFonts w:ascii="Times New Roman" w:hAnsi="Times New Roman" w:cs="Times New Roman"/>
              </w:rPr>
            </w:pPr>
            <w:r w:rsidRPr="00D41DDA">
              <w:rPr>
                <w:rFonts w:ascii="Times New Roman" w:hAnsi="Times New Roman" w:cs="Times New Roman"/>
              </w:rPr>
              <w:t>5. Принятие решения</w:t>
            </w:r>
          </w:p>
        </w:tc>
      </w:tr>
      <w:tr w:rsidR="002E0012" w:rsidRPr="007B7695" w14:paraId="75188F3D" w14:textId="77777777" w:rsidTr="002E0012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04997" w14:textId="77777777" w:rsidR="002E0012" w:rsidRPr="007B7695" w:rsidRDefault="002E0012">
            <w:pPr>
              <w:pStyle w:val="af2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7B769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ED069" w14:textId="59CBC6BE" w:rsidR="002E0012" w:rsidRPr="00D41DDA" w:rsidRDefault="002E0012" w:rsidP="00081E0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D41DDA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0FE2995" w14:textId="68009E3C" w:rsidR="002E0012" w:rsidRPr="00D41DDA" w:rsidRDefault="002E0012" w:rsidP="00D41D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D41DD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Установите последовательность </w:t>
            </w:r>
            <w:proofErr w:type="gramStart"/>
            <w:r w:rsidRPr="00D41DD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этапов  процесса</w:t>
            </w:r>
            <w:proofErr w:type="gramEnd"/>
            <w:r w:rsidRPr="00D41DD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обеспечения психологической безопасности личности</w:t>
            </w:r>
            <w:r w:rsidR="00D41DD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</w:t>
            </w:r>
          </w:p>
          <w:p w14:paraId="08E56171" w14:textId="2EE0D253" w:rsidR="002E0012" w:rsidRPr="00D41DDA" w:rsidRDefault="002E0012" w:rsidP="00D41DDA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D41DD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Психодиагностика. </w:t>
            </w:r>
          </w:p>
          <w:p w14:paraId="0D429FC1" w14:textId="4A055102" w:rsidR="002E0012" w:rsidRPr="00D41DDA" w:rsidRDefault="002E0012" w:rsidP="00D41DDA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D41DD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Тренинги и семинары, обсуждение «неудач и побед». </w:t>
            </w:r>
          </w:p>
          <w:p w14:paraId="4FF76E6D" w14:textId="443E70BD" w:rsidR="002E0012" w:rsidRPr="00D41DDA" w:rsidRDefault="002E0012" w:rsidP="00D41DDA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D41DD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Практика и приём самостоятельных решений. </w:t>
            </w:r>
          </w:p>
          <w:p w14:paraId="62543818" w14:textId="23C0E536" w:rsidR="002E0012" w:rsidRPr="00D41DDA" w:rsidRDefault="002E0012" w:rsidP="00D41DDA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D41DD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Модуль смысла жизни и стратегии жизнедеятельности. </w:t>
            </w:r>
          </w:p>
          <w:p w14:paraId="5FA3467C" w14:textId="3FA09D84" w:rsidR="002E0012" w:rsidRPr="00D41DDA" w:rsidRDefault="002E0012" w:rsidP="00D41DDA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D41DD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Модуль укрепления и сохранения психологической безопасности личности.</w:t>
            </w:r>
          </w:p>
          <w:p w14:paraId="4B71723A" w14:textId="7B104AC2" w:rsidR="002E0012" w:rsidRPr="00D41DDA" w:rsidRDefault="002E0012" w:rsidP="00081E0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D41DDA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</w:tc>
      </w:tr>
      <w:tr w:rsidR="002E0012" w:rsidRPr="007B7695" w14:paraId="735B1AB2" w14:textId="77777777" w:rsidTr="002E0012">
        <w:trPr>
          <w:trHeight w:val="3404"/>
        </w:trPr>
        <w:tc>
          <w:tcPr>
            <w:tcW w:w="7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BFA84" w14:textId="77777777" w:rsidR="002E0012" w:rsidRPr="007B7695" w:rsidRDefault="002E0012">
            <w:pPr>
              <w:pStyle w:val="af2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7B769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8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60DBA" w14:textId="57A99A89" w:rsidR="002E0012" w:rsidRPr="007B7695" w:rsidRDefault="002E0012" w:rsidP="00081E0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B7695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9A447B5" w14:textId="167312EC" w:rsidR="002E0012" w:rsidRPr="007B7695" w:rsidRDefault="002E0012" w:rsidP="00081E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695">
              <w:rPr>
                <w:rFonts w:ascii="Times New Roman" w:eastAsia="Times New Roman" w:hAnsi="Times New Roman" w:cs="Times New Roman"/>
                <w:lang w:eastAsia="ru-RU"/>
              </w:rPr>
              <w:t>Причины возникновения и развития терроризма как угрозы психологической безопасности личности:</w:t>
            </w:r>
          </w:p>
          <w:p w14:paraId="7B2E0B14" w14:textId="209A5975" w:rsidR="002E0012" w:rsidRPr="007B7695" w:rsidRDefault="002E0012" w:rsidP="00081E0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B7695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06BEAB0" w14:textId="77777777" w:rsidR="002E0012" w:rsidRPr="007B7695" w:rsidRDefault="002E001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695">
              <w:rPr>
                <w:rFonts w:ascii="Times New Roman" w:eastAsia="Times New Roman" w:hAnsi="Times New Roman" w:cs="Times New Roman"/>
                <w:lang w:eastAsia="ru-RU"/>
              </w:rPr>
              <w:t>1. Политические</w:t>
            </w:r>
          </w:p>
          <w:p w14:paraId="3717357C" w14:textId="77777777" w:rsidR="002E0012" w:rsidRPr="007B7695" w:rsidRDefault="002E001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695">
              <w:rPr>
                <w:rFonts w:ascii="Times New Roman" w:eastAsia="Times New Roman" w:hAnsi="Times New Roman" w:cs="Times New Roman"/>
                <w:lang w:eastAsia="ru-RU"/>
              </w:rPr>
              <w:t>2. Социальные</w:t>
            </w:r>
          </w:p>
          <w:p w14:paraId="106B9DD5" w14:textId="77777777" w:rsidR="002E0012" w:rsidRPr="007B7695" w:rsidRDefault="002E001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695">
              <w:rPr>
                <w:rFonts w:ascii="Times New Roman" w:eastAsia="Times New Roman" w:hAnsi="Times New Roman" w:cs="Times New Roman"/>
                <w:lang w:eastAsia="ru-RU"/>
              </w:rPr>
              <w:t>3. Экономические</w:t>
            </w:r>
          </w:p>
          <w:p w14:paraId="0B92A84F" w14:textId="77777777" w:rsidR="002E0012" w:rsidRPr="007B7695" w:rsidRDefault="002E001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695">
              <w:rPr>
                <w:rFonts w:ascii="Times New Roman" w:eastAsia="Times New Roman" w:hAnsi="Times New Roman" w:cs="Times New Roman"/>
                <w:lang w:eastAsia="ru-RU"/>
              </w:rPr>
              <w:t>4. Религиозные</w:t>
            </w:r>
          </w:p>
          <w:p w14:paraId="144F8D75" w14:textId="77777777" w:rsidR="002E0012" w:rsidRPr="007B7695" w:rsidRDefault="002E001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695">
              <w:rPr>
                <w:rFonts w:ascii="Times New Roman" w:eastAsia="Times New Roman" w:hAnsi="Times New Roman" w:cs="Times New Roman"/>
                <w:lang w:eastAsia="ru-RU"/>
              </w:rPr>
              <w:t>5. Духовные</w:t>
            </w:r>
          </w:p>
          <w:p w14:paraId="54787C18" w14:textId="3B11017E" w:rsidR="002E0012" w:rsidRPr="007B7695" w:rsidRDefault="002E0012" w:rsidP="00081E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695">
              <w:rPr>
                <w:rFonts w:ascii="Times New Roman" w:eastAsia="Times New Roman" w:hAnsi="Times New Roman" w:cs="Times New Roman"/>
                <w:lang w:eastAsia="ru-RU"/>
              </w:rPr>
              <w:t>6. Все ответы верны</w:t>
            </w:r>
          </w:p>
        </w:tc>
      </w:tr>
      <w:tr w:rsidR="002E0012" w:rsidRPr="007B7695" w14:paraId="39CA49FA" w14:textId="77777777" w:rsidTr="002E0012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C0EE9" w14:textId="77777777" w:rsidR="002E0012" w:rsidRPr="007B7695" w:rsidRDefault="002E0012">
            <w:pPr>
              <w:pStyle w:val="af2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7B769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45435" w14:textId="74ECF7AC" w:rsidR="002E0012" w:rsidRPr="007B7695" w:rsidRDefault="002E0012" w:rsidP="00081E0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B7695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72EFDEB" w14:textId="30CFD4AC" w:rsidR="002E0012" w:rsidRPr="00224E77" w:rsidRDefault="002E0012" w:rsidP="00081E0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69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Понятие «психология безопасности личности» в отечественной науке впервые встречается в научных </w:t>
            </w:r>
            <w:r w:rsidRPr="00224E7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работах какого из авторов?</w:t>
            </w:r>
          </w:p>
          <w:p w14:paraId="028510EB" w14:textId="77777777" w:rsidR="002E0012" w:rsidRPr="00224E77" w:rsidRDefault="002E001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24E77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5E6B72D" w14:textId="77777777" w:rsidR="002E0012" w:rsidRPr="00224E77" w:rsidRDefault="002E0012">
            <w:pPr>
              <w:pStyle w:val="af4"/>
              <w:spacing w:beforeAutospacing="0" w:after="0" w:afterAutospacing="0"/>
              <w:jc w:val="both"/>
            </w:pPr>
            <w:r w:rsidRPr="00224E77">
              <w:rPr>
                <w:color w:val="000000"/>
              </w:rPr>
              <w:t>1. М.А. Котик;</w:t>
            </w:r>
          </w:p>
          <w:p w14:paraId="3F0E0ED8" w14:textId="77777777" w:rsidR="002E0012" w:rsidRPr="00224E77" w:rsidRDefault="002E0012">
            <w:pPr>
              <w:pStyle w:val="af4"/>
              <w:spacing w:beforeAutospacing="0" w:after="0" w:afterAutospacing="0"/>
              <w:jc w:val="both"/>
            </w:pPr>
            <w:r w:rsidRPr="00224E77">
              <w:rPr>
                <w:color w:val="000000"/>
              </w:rPr>
              <w:t>2. Экономическая;</w:t>
            </w:r>
          </w:p>
          <w:p w14:paraId="195C489E" w14:textId="77777777" w:rsidR="002E0012" w:rsidRPr="00224E77" w:rsidRDefault="002E0012">
            <w:pPr>
              <w:pStyle w:val="af4"/>
              <w:spacing w:beforeAutospacing="0" w:after="0" w:afterAutospacing="0"/>
              <w:jc w:val="both"/>
            </w:pPr>
            <w:r w:rsidRPr="00224E77">
              <w:rPr>
                <w:color w:val="000000"/>
              </w:rPr>
              <w:t>3. Политическая;</w:t>
            </w:r>
          </w:p>
          <w:p w14:paraId="045A8834" w14:textId="77777777" w:rsidR="002E0012" w:rsidRPr="00224E77" w:rsidRDefault="002E0012">
            <w:pPr>
              <w:pStyle w:val="af4"/>
              <w:spacing w:beforeAutospacing="0" w:after="0" w:afterAutospacing="0"/>
              <w:jc w:val="both"/>
            </w:pPr>
            <w:r w:rsidRPr="00224E77">
              <w:rPr>
                <w:color w:val="000000"/>
              </w:rPr>
              <w:t>4. Духовная;</w:t>
            </w:r>
          </w:p>
          <w:p w14:paraId="59D21626" w14:textId="24129D7E" w:rsidR="002E0012" w:rsidRPr="007B7695" w:rsidRDefault="002E0012" w:rsidP="002E0012">
            <w:pPr>
              <w:pStyle w:val="af4"/>
              <w:spacing w:beforeAutospacing="0" w:after="0" w:afterAutospacing="0"/>
              <w:jc w:val="both"/>
            </w:pPr>
            <w:r w:rsidRPr="00224E77">
              <w:rPr>
                <w:color w:val="000000"/>
              </w:rPr>
              <w:t>5. Образовательная.</w:t>
            </w:r>
          </w:p>
        </w:tc>
      </w:tr>
      <w:tr w:rsidR="002E0012" w:rsidRPr="007B7695" w14:paraId="2D58AF5E" w14:textId="77777777" w:rsidTr="002E0012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4C507" w14:textId="77777777" w:rsidR="002E0012" w:rsidRPr="007B7695" w:rsidRDefault="002E0012">
            <w:pPr>
              <w:pStyle w:val="af2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7B769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53FD8" w14:textId="41E666DD" w:rsidR="002E0012" w:rsidRPr="007B7695" w:rsidRDefault="002E0012" w:rsidP="00081E0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B7695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0E2F8C1" w14:textId="3F04FCFC" w:rsidR="002E0012" w:rsidRPr="007B7695" w:rsidRDefault="002E0012" w:rsidP="00081E0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B7695">
              <w:rPr>
                <w:rFonts w:ascii="Times New Roman" w:hAnsi="Times New Roman" w:cs="Times New Roman"/>
              </w:rPr>
              <w:t xml:space="preserve">Нарастающее </w:t>
            </w:r>
            <w:proofErr w:type="spellStart"/>
            <w:r w:rsidRPr="007B7695">
              <w:rPr>
                <w:rFonts w:ascii="Times New Roman" w:hAnsi="Times New Roman" w:cs="Times New Roman"/>
              </w:rPr>
              <w:t>обоюдонаправленное</w:t>
            </w:r>
            <w:proofErr w:type="spellEnd"/>
            <w:r w:rsidRPr="007B7695">
              <w:rPr>
                <w:rFonts w:ascii="Times New Roman" w:hAnsi="Times New Roman" w:cs="Times New Roman"/>
              </w:rPr>
              <w:t xml:space="preserve"> эмоциональное заражение людей в неорганизованных общностях и экстремальных ситуациях  называется: </w:t>
            </w:r>
          </w:p>
          <w:p w14:paraId="5E6DD93B" w14:textId="77777777" w:rsidR="002E0012" w:rsidRPr="007B7695" w:rsidRDefault="002E001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B7695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37339376" w14:textId="77777777" w:rsidR="002E0012" w:rsidRPr="007B7695" w:rsidRDefault="002E00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695">
              <w:rPr>
                <w:rFonts w:ascii="Times New Roman" w:hAnsi="Times New Roman" w:cs="Times New Roman"/>
                <w:lang w:val="en-US"/>
              </w:rPr>
              <w:lastRenderedPageBreak/>
              <w:t>1</w:t>
            </w:r>
            <w:r w:rsidRPr="007B7695">
              <w:rPr>
                <w:rFonts w:ascii="Times New Roman" w:hAnsi="Times New Roman" w:cs="Times New Roman"/>
              </w:rPr>
              <w:t>. Циркулярная реакция;</w:t>
            </w:r>
          </w:p>
          <w:p w14:paraId="50ACE657" w14:textId="77777777" w:rsidR="002E0012" w:rsidRPr="007B7695" w:rsidRDefault="002E00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695">
              <w:rPr>
                <w:rFonts w:ascii="Times New Roman" w:hAnsi="Times New Roman" w:cs="Times New Roman"/>
                <w:lang w:val="en-US"/>
              </w:rPr>
              <w:t>2</w:t>
            </w:r>
            <w:r w:rsidRPr="007B7695">
              <w:rPr>
                <w:rFonts w:ascii="Times New Roman" w:hAnsi="Times New Roman" w:cs="Times New Roman"/>
              </w:rPr>
              <w:t>. Репрессия;</w:t>
            </w:r>
          </w:p>
          <w:p w14:paraId="633EAEA7" w14:textId="3D6A1B13" w:rsidR="002E0012" w:rsidRPr="007B7695" w:rsidRDefault="002E0012" w:rsidP="00081E0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695">
              <w:rPr>
                <w:rFonts w:ascii="Times New Roman" w:hAnsi="Times New Roman" w:cs="Times New Roman"/>
                <w:lang w:val="en-US"/>
              </w:rPr>
              <w:t>3</w:t>
            </w:r>
            <w:r w:rsidRPr="007B7695">
              <w:rPr>
                <w:rFonts w:ascii="Times New Roman" w:hAnsi="Times New Roman" w:cs="Times New Roman"/>
              </w:rPr>
              <w:t>. Регрессия.</w:t>
            </w:r>
          </w:p>
        </w:tc>
      </w:tr>
      <w:tr w:rsidR="002E0012" w:rsidRPr="007B7695" w14:paraId="0FF4F013" w14:textId="77777777" w:rsidTr="002E0012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C7B32" w14:textId="77777777" w:rsidR="002E0012" w:rsidRPr="007B7695" w:rsidRDefault="002E0012">
            <w:pPr>
              <w:pStyle w:val="af2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7B7695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F0309" w14:textId="77777777" w:rsidR="002E0012" w:rsidRPr="007B7695" w:rsidRDefault="002E001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B7695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F87DD74" w14:textId="6F09EE65" w:rsidR="002E0012" w:rsidRPr="007B7695" w:rsidRDefault="002E0012" w:rsidP="00081E0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B7695">
              <w:rPr>
                <w:rFonts w:ascii="Times New Roman" w:hAnsi="Times New Roman" w:cs="Times New Roman"/>
              </w:rPr>
              <w:t>С точки зрения психологического состава политический процесс как система взаимодействия включает в себя:</w:t>
            </w:r>
          </w:p>
          <w:p w14:paraId="2A478BE0" w14:textId="77777777" w:rsidR="002E0012" w:rsidRPr="007B7695" w:rsidRDefault="002E001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B7695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15CDD6F6" w14:textId="77777777" w:rsidR="002E0012" w:rsidRPr="007B7695" w:rsidRDefault="002E00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695">
              <w:rPr>
                <w:rFonts w:ascii="Times New Roman" w:hAnsi="Times New Roman" w:cs="Times New Roman"/>
              </w:rPr>
              <w:t>1. субъекты, активные участники того или иного политического процесса, выступающие в роли его инициаторов, организаторов или кураторов;</w:t>
            </w:r>
          </w:p>
          <w:p w14:paraId="14BC52E4" w14:textId="77777777" w:rsidR="002E0012" w:rsidRPr="007B7695" w:rsidRDefault="002E00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695">
              <w:rPr>
                <w:rFonts w:ascii="Times New Roman" w:hAnsi="Times New Roman" w:cs="Times New Roman"/>
              </w:rPr>
              <w:t>2. объекты воздействия субъектов, претерпевающие определенные изменения, являющиеся целью или результатом соответствующего политического процесса;</w:t>
            </w:r>
          </w:p>
          <w:p w14:paraId="17C4BF29" w14:textId="77777777" w:rsidR="002E0012" w:rsidRPr="007B7695" w:rsidRDefault="002E00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695">
              <w:rPr>
                <w:rFonts w:ascii="Times New Roman" w:hAnsi="Times New Roman" w:cs="Times New Roman"/>
              </w:rPr>
              <w:t>3. ресурсы, используемые субъектом политического процесса в целях воздействия на его объекты;</w:t>
            </w:r>
          </w:p>
          <w:p w14:paraId="299470C5" w14:textId="03A5AB67" w:rsidR="002E0012" w:rsidRPr="007B7695" w:rsidRDefault="002E00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7695">
              <w:rPr>
                <w:rFonts w:ascii="Times New Roman" w:hAnsi="Times New Roman" w:cs="Times New Roman"/>
              </w:rPr>
              <w:t xml:space="preserve">4. совокупность действий субъектов политического процесса и цепь событий, составляющих его содержание и обеспечивающих достижение поставленной цели или получение определенного результата </w:t>
            </w:r>
          </w:p>
        </w:tc>
      </w:tr>
      <w:tr w:rsidR="002E0012" w:rsidRPr="007B7695" w14:paraId="25AEEB5F" w14:textId="77777777" w:rsidTr="002E0012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AC18C" w14:textId="77777777" w:rsidR="002E0012" w:rsidRPr="007B7695" w:rsidRDefault="002E0012">
            <w:pPr>
              <w:pStyle w:val="af2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7B769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F9C7D" w14:textId="05AD4A5D" w:rsidR="002E0012" w:rsidRPr="007B7695" w:rsidRDefault="002E0012" w:rsidP="00081E0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B7695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D7D2D59" w14:textId="640A913F" w:rsidR="002E0012" w:rsidRPr="007B7695" w:rsidRDefault="002E0012" w:rsidP="00081E0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B7695">
              <w:rPr>
                <w:rFonts w:ascii="Times New Roman" w:hAnsi="Times New Roman" w:cs="Times New Roman"/>
                <w:bCs/>
              </w:rPr>
              <w:t xml:space="preserve">Циклический характер политического процесса, состоящего из этапов, включает в себя: </w:t>
            </w:r>
          </w:p>
          <w:p w14:paraId="3E8B0860" w14:textId="04731853" w:rsidR="002E0012" w:rsidRPr="007B7695" w:rsidRDefault="002E0012" w:rsidP="00081E0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B7695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6CD2C0E" w14:textId="77777777" w:rsidR="002E0012" w:rsidRPr="007B7695" w:rsidRDefault="002E001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B7695">
              <w:rPr>
                <w:rFonts w:ascii="Times New Roman" w:hAnsi="Times New Roman" w:cs="Times New Roman"/>
                <w:bCs/>
              </w:rPr>
              <w:t>1. получение информации о требованиях окружающей среды и извлечения из нее интеллектуальных, материальных и кадровых ресурсов;</w:t>
            </w:r>
          </w:p>
          <w:p w14:paraId="3820057B" w14:textId="77777777" w:rsidR="002E0012" w:rsidRPr="007B7695" w:rsidRDefault="002E001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B7695">
              <w:rPr>
                <w:rFonts w:ascii="Times New Roman" w:hAnsi="Times New Roman" w:cs="Times New Roman"/>
                <w:bCs/>
              </w:rPr>
              <w:t>2. анализ полученной информации и выработки решений, обеспечивающих функционирование и развитие социальной системы, а также адаптацию к требованиям окружающей среды и развитие самой политической системы;</w:t>
            </w:r>
          </w:p>
          <w:p w14:paraId="3F7F04D8" w14:textId="77777777" w:rsidR="002E0012" w:rsidRPr="007B7695" w:rsidRDefault="002E001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B7695">
              <w:rPr>
                <w:rFonts w:ascii="Times New Roman" w:hAnsi="Times New Roman" w:cs="Times New Roman"/>
                <w:bCs/>
              </w:rPr>
              <w:t>3. практическая деятельность политических институтов и других субъектов политики по реализации принятых решений;</w:t>
            </w:r>
          </w:p>
          <w:p w14:paraId="7C383BD9" w14:textId="4E78D3FC" w:rsidR="002E0012" w:rsidRPr="007B7695" w:rsidRDefault="002E0012" w:rsidP="00081E0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B7695">
              <w:rPr>
                <w:rFonts w:ascii="Times New Roman" w:hAnsi="Times New Roman" w:cs="Times New Roman"/>
                <w:bCs/>
              </w:rPr>
              <w:t>4. реконструкция политических институтов государства.</w:t>
            </w:r>
          </w:p>
        </w:tc>
      </w:tr>
      <w:tr w:rsidR="002E0012" w:rsidRPr="007B7695" w14:paraId="768799F4" w14:textId="77777777" w:rsidTr="002E0012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86039" w14:textId="77777777" w:rsidR="002E0012" w:rsidRPr="007B7695" w:rsidRDefault="002E0012">
            <w:pPr>
              <w:pStyle w:val="af2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7B769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17D5F" w14:textId="3EEFAA70" w:rsidR="002E0012" w:rsidRPr="007B7695" w:rsidRDefault="002E0012" w:rsidP="00081E0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B7695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DA37D2E" w14:textId="77777777" w:rsidR="002E0012" w:rsidRPr="007B7695" w:rsidRDefault="002E001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B7695">
              <w:rPr>
                <w:rFonts w:ascii="Times New Roman" w:hAnsi="Times New Roman" w:cs="Times New Roman"/>
              </w:rPr>
              <w:t>Политический процесс как борьба групп интересов, социальных групп, а также представляющих их личностей за власть и контроль за распределением ресурсов общества выражается в следующих аспектах:</w:t>
            </w:r>
          </w:p>
          <w:p w14:paraId="5406151E" w14:textId="77777777" w:rsidR="002E0012" w:rsidRPr="007B7695" w:rsidRDefault="002E001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B7695">
              <w:rPr>
                <w:rFonts w:ascii="Times New Roman" w:hAnsi="Times New Roman" w:cs="Times New Roman"/>
              </w:rPr>
              <w:t xml:space="preserve"> Запишите номера выбранных ответов без пробелов и точек и обоснование выбора</w:t>
            </w:r>
          </w:p>
          <w:p w14:paraId="0864FDB6" w14:textId="77777777" w:rsidR="002E0012" w:rsidRPr="007B7695" w:rsidRDefault="002E001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B7695">
              <w:rPr>
                <w:rFonts w:ascii="Times New Roman" w:hAnsi="Times New Roman" w:cs="Times New Roman"/>
              </w:rPr>
              <w:t>1. личностном;</w:t>
            </w:r>
          </w:p>
          <w:p w14:paraId="2565F27B" w14:textId="77777777" w:rsidR="002E0012" w:rsidRPr="007B7695" w:rsidRDefault="002E001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B7695">
              <w:rPr>
                <w:rFonts w:ascii="Times New Roman" w:hAnsi="Times New Roman" w:cs="Times New Roman"/>
              </w:rPr>
              <w:t>2. социально-групповом;</w:t>
            </w:r>
          </w:p>
          <w:p w14:paraId="49874B74" w14:textId="0C694E5B" w:rsidR="002E0012" w:rsidRPr="007B7695" w:rsidRDefault="002E0012" w:rsidP="00081E0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B7695">
              <w:rPr>
                <w:rFonts w:ascii="Times New Roman" w:hAnsi="Times New Roman" w:cs="Times New Roman"/>
              </w:rPr>
              <w:t>3. государственном.</w:t>
            </w:r>
          </w:p>
        </w:tc>
      </w:tr>
      <w:tr w:rsidR="002E0012" w:rsidRPr="007B7695" w14:paraId="6CA806C5" w14:textId="77777777" w:rsidTr="002E0012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A2B76" w14:textId="77777777" w:rsidR="002E0012" w:rsidRPr="007B7695" w:rsidRDefault="002E0012">
            <w:pPr>
              <w:pStyle w:val="af2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7B769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B8102" w14:textId="7AB98EB1" w:rsidR="002E0012" w:rsidRPr="007B7695" w:rsidRDefault="002E0012" w:rsidP="002E001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B7695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ответ:</w:t>
            </w:r>
          </w:p>
          <w:p w14:paraId="2AC90BBD" w14:textId="3BA41589" w:rsidR="002E0012" w:rsidRPr="007B7695" w:rsidRDefault="002E0012" w:rsidP="002E001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B7695">
              <w:rPr>
                <w:rFonts w:ascii="Times New Roman" w:hAnsi="Times New Roman" w:cs="Times New Roman"/>
              </w:rPr>
              <w:t>Определите  содержание отрасли научного знания «психология безопасности».</w:t>
            </w:r>
          </w:p>
        </w:tc>
      </w:tr>
      <w:tr w:rsidR="002E0012" w:rsidRPr="007B7695" w14:paraId="1DE481E7" w14:textId="77777777" w:rsidTr="002E0012">
        <w:trPr>
          <w:trHeight w:val="647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8A2FD" w14:textId="77777777" w:rsidR="002E0012" w:rsidRPr="007B7695" w:rsidRDefault="002E0012">
            <w:pPr>
              <w:pStyle w:val="af2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7B7695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35BEA" w14:textId="20DAFEB7" w:rsidR="002E0012" w:rsidRPr="007B7695" w:rsidRDefault="002E0012" w:rsidP="002E001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B7695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ответ:</w:t>
            </w:r>
          </w:p>
          <w:p w14:paraId="34E3C6CB" w14:textId="0305A99F" w:rsidR="002E0012" w:rsidRPr="007B7695" w:rsidRDefault="002E0012" w:rsidP="002E001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B7695">
              <w:rPr>
                <w:rFonts w:ascii="Times New Roman" w:hAnsi="Times New Roman" w:cs="Times New Roman"/>
              </w:rPr>
              <w:t>Дайте определение понятию «персональная безопасность».</w:t>
            </w:r>
          </w:p>
        </w:tc>
      </w:tr>
    </w:tbl>
    <w:p w14:paraId="62582FBE" w14:textId="77777777" w:rsidR="00B515E7" w:rsidRPr="007B7695" w:rsidRDefault="00B515E7">
      <w:pPr>
        <w:rPr>
          <w:rFonts w:ascii="Times New Roman" w:hAnsi="Times New Roman" w:cs="Times New Roman"/>
        </w:rPr>
      </w:pPr>
    </w:p>
    <w:sectPr w:rsidR="00B515E7" w:rsidRPr="007B7695" w:rsidSect="002E0012">
      <w:pgSz w:w="11906" w:h="16838"/>
      <w:pgMar w:top="1134" w:right="850" w:bottom="1134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OpenSymbol">
    <w:altName w:val="Cambria"/>
    <w:charset w:val="CC"/>
    <w:family w:val="roman"/>
    <w:pitch w:val="variable"/>
  </w:font>
  <w:font w:name="Noto Sans">
    <w:altName w:val="Arial"/>
    <w:charset w:val="00"/>
    <w:family w:val="swiss"/>
    <w:pitch w:val="variable"/>
    <w:sig w:usb0="E00082FF" w:usb1="400078FF" w:usb2="00000021" w:usb3="00000000" w:csb0="0000019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2F7DF4"/>
    <w:multiLevelType w:val="multilevel"/>
    <w:tmpl w:val="95A0A0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2DF52F8"/>
    <w:multiLevelType w:val="multilevel"/>
    <w:tmpl w:val="5198B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9E269DC"/>
    <w:multiLevelType w:val="multilevel"/>
    <w:tmpl w:val="C4184B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5B615009"/>
    <w:multiLevelType w:val="multilevel"/>
    <w:tmpl w:val="7F94E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DA7C51"/>
    <w:multiLevelType w:val="multilevel"/>
    <w:tmpl w:val="FB20810E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5E7"/>
    <w:rsid w:val="00081E06"/>
    <w:rsid w:val="00224E77"/>
    <w:rsid w:val="00250A7C"/>
    <w:rsid w:val="002E0012"/>
    <w:rsid w:val="006E4F40"/>
    <w:rsid w:val="00716475"/>
    <w:rsid w:val="007B7695"/>
    <w:rsid w:val="008A019B"/>
    <w:rsid w:val="008E3780"/>
    <w:rsid w:val="00A06C2B"/>
    <w:rsid w:val="00B515E7"/>
    <w:rsid w:val="00C41C9D"/>
    <w:rsid w:val="00D41DDA"/>
    <w:rsid w:val="00D55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1AF4C"/>
  <w15:docId w15:val="{5415E7E7-B7FD-4C58-8F98-0D5BB73B1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ahoma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76" w:lineRule="auto"/>
    </w:pPr>
  </w:style>
  <w:style w:type="paragraph" w:styleId="1">
    <w:name w:val="heading 1"/>
    <w:basedOn w:val="a"/>
    <w:next w:val="a"/>
    <w:link w:val="10"/>
    <w:qFormat/>
    <w:pPr>
      <w:keepNext/>
      <w:keepLines/>
      <w:spacing w:before="360" w:after="80"/>
      <w:outlineLvl w:val="0"/>
    </w:pPr>
    <w:rPr>
      <w:rFonts w:ascii="Calibri Light" w:hAnsi="Calibri Light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160" w:after="80"/>
      <w:outlineLvl w:val="1"/>
    </w:pPr>
    <w:rPr>
      <w:rFonts w:ascii="Calibri Light" w:hAnsi="Calibri Light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160" w:after="80"/>
      <w:outlineLvl w:val="2"/>
    </w:pPr>
    <w:rPr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80" w:after="40"/>
      <w:outlineLvl w:val="3"/>
    </w:pPr>
    <w:rPr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qFormat/>
    <w:pPr>
      <w:keepNext/>
      <w:keepLines/>
      <w:spacing w:before="80" w:after="4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qFormat/>
    <w:pPr>
      <w:keepNext/>
      <w:keepLines/>
      <w:spacing w:before="40" w:after="0"/>
      <w:outlineLvl w:val="5"/>
    </w:pPr>
    <w:rPr>
      <w:i/>
      <w:iCs/>
      <w:color w:val="595959" w:themeColor="dark1" w:themeTint="A6"/>
    </w:rPr>
  </w:style>
  <w:style w:type="paragraph" w:styleId="7">
    <w:name w:val="heading 7"/>
    <w:basedOn w:val="a"/>
    <w:next w:val="a"/>
    <w:link w:val="70"/>
    <w:qFormat/>
    <w:pPr>
      <w:keepNext/>
      <w:keepLines/>
      <w:spacing w:before="40" w:after="0"/>
      <w:outlineLvl w:val="6"/>
    </w:pPr>
    <w:rPr>
      <w:color w:val="595959" w:themeColor="dark1" w:themeTint="A6"/>
    </w:rPr>
  </w:style>
  <w:style w:type="paragraph" w:styleId="8">
    <w:name w:val="heading 8"/>
    <w:basedOn w:val="a"/>
    <w:next w:val="a"/>
    <w:link w:val="80"/>
    <w:qFormat/>
    <w:pPr>
      <w:keepNext/>
      <w:keepLines/>
      <w:spacing w:after="0"/>
      <w:outlineLvl w:val="7"/>
    </w:pPr>
    <w:rPr>
      <w:i/>
      <w:iCs/>
      <w:color w:val="272727" w:themeColor="dark1" w:themeTint="D8"/>
    </w:rPr>
  </w:style>
  <w:style w:type="paragraph" w:styleId="9">
    <w:name w:val="heading 9"/>
    <w:basedOn w:val="a"/>
    <w:next w:val="a"/>
    <w:link w:val="90"/>
    <w:qFormat/>
    <w:pPr>
      <w:keepNext/>
      <w:keepLines/>
      <w:spacing w:after="0"/>
      <w:outlineLvl w:val="8"/>
    </w:pPr>
    <w:rPr>
      <w:color w:val="272727" w:themeColor="dark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Pr>
      <w:rFonts w:ascii="Calibri Light" w:eastAsia="Calibri" w:hAnsi="Calibri Light" w:cs="Tahoma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qFormat/>
    <w:rPr>
      <w:rFonts w:ascii="Calibri Light" w:eastAsia="Calibri" w:hAnsi="Calibri Light" w:cs="Tahoma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qFormat/>
    <w:rPr>
      <w:rFonts w:eastAsia="Calibri" w:cs="Tahoma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qFormat/>
    <w:rPr>
      <w:rFonts w:eastAsia="Calibri" w:cs="Tahoma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qFormat/>
    <w:rPr>
      <w:rFonts w:eastAsia="Calibri" w:cs="Tahoma"/>
      <w:color w:val="2F5496" w:themeColor="accent1" w:themeShade="BF"/>
    </w:rPr>
  </w:style>
  <w:style w:type="character" w:customStyle="1" w:styleId="60">
    <w:name w:val="Заголовок 6 Знак"/>
    <w:basedOn w:val="a0"/>
    <w:link w:val="6"/>
    <w:qFormat/>
    <w:rPr>
      <w:rFonts w:eastAsia="Calibri" w:cs="Tahoma"/>
      <w:i/>
      <w:iCs/>
      <w:color w:val="595959" w:themeColor="dark1" w:themeTint="A6"/>
    </w:rPr>
  </w:style>
  <w:style w:type="character" w:customStyle="1" w:styleId="70">
    <w:name w:val="Заголовок 7 Знак"/>
    <w:basedOn w:val="a0"/>
    <w:link w:val="7"/>
    <w:qFormat/>
    <w:rPr>
      <w:rFonts w:eastAsia="Calibri" w:cs="Tahoma"/>
      <w:color w:val="595959" w:themeColor="dark1" w:themeTint="A6"/>
    </w:rPr>
  </w:style>
  <w:style w:type="character" w:customStyle="1" w:styleId="80">
    <w:name w:val="Заголовок 8 Знак"/>
    <w:basedOn w:val="a0"/>
    <w:link w:val="8"/>
    <w:qFormat/>
    <w:rPr>
      <w:rFonts w:eastAsia="Calibri" w:cs="Tahoma"/>
      <w:i/>
      <w:iCs/>
      <w:color w:val="272727" w:themeColor="dark1" w:themeTint="D8"/>
    </w:rPr>
  </w:style>
  <w:style w:type="character" w:customStyle="1" w:styleId="90">
    <w:name w:val="Заголовок 9 Знак"/>
    <w:basedOn w:val="a0"/>
    <w:link w:val="9"/>
    <w:qFormat/>
    <w:rPr>
      <w:rFonts w:eastAsia="Calibri" w:cs="Tahoma"/>
      <w:color w:val="272727" w:themeColor="dark1" w:themeTint="D8"/>
    </w:rPr>
  </w:style>
  <w:style w:type="character" w:customStyle="1" w:styleId="a3">
    <w:name w:val="Заголовок Знак"/>
    <w:basedOn w:val="a0"/>
    <w:link w:val="a4"/>
    <w:qFormat/>
    <w:rPr>
      <w:rFonts w:ascii="Calibri Light" w:eastAsia="Calibri" w:hAnsi="Calibri Light" w:cs="Tahoma"/>
      <w:spacing w:val="-10"/>
      <w:kern w:val="2"/>
      <w:sz w:val="56"/>
      <w:szCs w:val="56"/>
    </w:rPr>
  </w:style>
  <w:style w:type="character" w:customStyle="1" w:styleId="a5">
    <w:name w:val="Подзаголовок Знак"/>
    <w:basedOn w:val="a0"/>
    <w:link w:val="a6"/>
    <w:qFormat/>
    <w:rPr>
      <w:rFonts w:eastAsia="Calibri" w:cs="Tahoma"/>
      <w:color w:val="595959" w:themeColor="dark1" w:themeTint="A6"/>
      <w:spacing w:val="15"/>
      <w:sz w:val="28"/>
      <w:szCs w:val="28"/>
    </w:rPr>
  </w:style>
  <w:style w:type="character" w:customStyle="1" w:styleId="21">
    <w:name w:val="Цитата 2 Знак"/>
    <w:basedOn w:val="a0"/>
    <w:link w:val="22"/>
    <w:qFormat/>
    <w:rPr>
      <w:i/>
      <w:iCs/>
      <w:color w:val="404040" w:themeColor="dark1" w:themeTint="BF"/>
    </w:rPr>
  </w:style>
  <w:style w:type="character" w:styleId="a7">
    <w:name w:val="Intense Emphasis"/>
    <w:basedOn w:val="a0"/>
    <w:qFormat/>
    <w:rPr>
      <w:i/>
      <w:iCs/>
      <w:color w:val="2F5496" w:themeColor="accent1" w:themeShade="BF"/>
    </w:rPr>
  </w:style>
  <w:style w:type="character" w:customStyle="1" w:styleId="a8">
    <w:name w:val="Выделенная цитата Знак"/>
    <w:basedOn w:val="a0"/>
    <w:link w:val="a9"/>
    <w:qFormat/>
    <w:rPr>
      <w:i/>
      <w:iCs/>
      <w:color w:val="2F5496" w:themeColor="accent1" w:themeShade="BF"/>
    </w:rPr>
  </w:style>
  <w:style w:type="character" w:styleId="aa">
    <w:name w:val="Intense Reference"/>
    <w:basedOn w:val="a0"/>
    <w:qFormat/>
    <w:rPr>
      <w:b/>
      <w:bCs/>
      <w:smallCaps/>
      <w:color w:val="2F5496" w:themeColor="accent1" w:themeShade="BF"/>
      <w:spacing w:val="5"/>
    </w:rPr>
  </w:style>
  <w:style w:type="character" w:styleId="ab">
    <w:name w:val="Hyperlink"/>
    <w:rPr>
      <w:color w:val="000080"/>
      <w:u w:val="single"/>
    </w:rPr>
  </w:style>
  <w:style w:type="character" w:styleId="ac">
    <w:name w:val="Strong"/>
    <w:basedOn w:val="a0"/>
    <w:uiPriority w:val="22"/>
    <w:qFormat/>
    <w:rsid w:val="00001AAC"/>
    <w:rPr>
      <w:b/>
      <w:bCs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4B6909"/>
    <w:rPr>
      <w:color w:val="605E5C"/>
      <w:shd w:val="clear" w:color="auto" w:fill="E1DFDD"/>
    </w:rPr>
  </w:style>
  <w:style w:type="character" w:customStyle="1" w:styleId="ad">
    <w:name w:val="Маркеры"/>
    <w:qFormat/>
    <w:rPr>
      <w:rFonts w:ascii="OpenSymbol" w:eastAsia="OpenSymbol" w:hAnsi="OpenSymbol" w:cs="OpenSymbol"/>
    </w:rPr>
  </w:style>
  <w:style w:type="paragraph" w:styleId="a4">
    <w:name w:val="Title"/>
    <w:basedOn w:val="a"/>
    <w:next w:val="ae"/>
    <w:link w:val="a3"/>
    <w:qFormat/>
    <w:pPr>
      <w:spacing w:after="80" w:line="240" w:lineRule="auto"/>
      <w:contextualSpacing/>
    </w:pPr>
    <w:rPr>
      <w:rFonts w:ascii="Calibri Light" w:hAnsi="Calibri Light"/>
      <w:spacing w:val="-10"/>
      <w:sz w:val="56"/>
      <w:szCs w:val="56"/>
    </w:rPr>
  </w:style>
  <w:style w:type="paragraph" w:styleId="ae">
    <w:name w:val="Body Text"/>
    <w:basedOn w:val="a"/>
    <w:pPr>
      <w:spacing w:after="140"/>
    </w:pPr>
  </w:style>
  <w:style w:type="paragraph" w:styleId="af">
    <w:name w:val="List"/>
    <w:basedOn w:val="ae"/>
    <w:rPr>
      <w:rFonts w:cs="Noto Sans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f1">
    <w:name w:val="index heading"/>
    <w:basedOn w:val="a"/>
    <w:qFormat/>
    <w:pPr>
      <w:suppressLineNumbers/>
    </w:pPr>
    <w:rPr>
      <w:rFonts w:cs="Noto Sans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Noto Sans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Noto Sans"/>
      <w:i/>
      <w:iCs/>
    </w:rPr>
  </w:style>
  <w:style w:type="paragraph" w:styleId="a6">
    <w:name w:val="Subtitle"/>
    <w:basedOn w:val="a"/>
    <w:next w:val="a"/>
    <w:link w:val="a5"/>
    <w:qFormat/>
    <w:rPr>
      <w:color w:val="595959" w:themeColor="dark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qFormat/>
    <w:pPr>
      <w:spacing w:before="160"/>
      <w:jc w:val="center"/>
    </w:pPr>
    <w:rPr>
      <w:i/>
      <w:iCs/>
      <w:color w:val="404040" w:themeColor="dark1" w:themeTint="BF"/>
    </w:rPr>
  </w:style>
  <w:style w:type="paragraph" w:styleId="af2">
    <w:name w:val="List Paragraph"/>
    <w:basedOn w:val="a"/>
    <w:qFormat/>
    <w:pPr>
      <w:ind w:left="720"/>
      <w:contextualSpacing/>
    </w:pPr>
  </w:style>
  <w:style w:type="paragraph" w:styleId="a9">
    <w:name w:val="Intense Quote"/>
    <w:basedOn w:val="a"/>
    <w:next w:val="a"/>
    <w:link w:val="a8"/>
    <w:qFormat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af3">
    <w:name w:val="Содержимое таблицы"/>
    <w:basedOn w:val="a"/>
    <w:qFormat/>
    <w:pPr>
      <w:widowControl w:val="0"/>
      <w:suppressLineNumbers/>
    </w:pPr>
  </w:style>
  <w:style w:type="paragraph" w:styleId="af4">
    <w:name w:val="Normal (Web)"/>
    <w:basedOn w:val="a"/>
    <w:uiPriority w:val="99"/>
    <w:unhideWhenUsed/>
    <w:qFormat/>
    <w:rsid w:val="00B47F6C"/>
    <w:pPr>
      <w:suppressAutoHyphens w:val="0"/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lang w:eastAsia="ru-RU"/>
    </w:rPr>
  </w:style>
  <w:style w:type="paragraph" w:customStyle="1" w:styleId="af5">
    <w:name w:val="Заголовок таблицы"/>
    <w:basedOn w:val="af3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8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4</Pages>
  <Words>1060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MishinaOlga</cp:lastModifiedBy>
  <cp:revision>10</cp:revision>
  <dcterms:created xsi:type="dcterms:W3CDTF">2025-04-09T08:05:00Z</dcterms:created>
  <dcterms:modified xsi:type="dcterms:W3CDTF">2025-04-24T21:39:00Z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2025-02-04T16:23:00Z</dcterms:created>
  <dc:creator>Наталия Соловьева</dc:creator>
  <dc:description/>
  <dc:language>ru-RU</dc:language>
  <cp:lastModifiedBy/>
  <dcterms:modified xsi:type="dcterms:W3CDTF">2025-03-19T13:36:57Z</dcterms:modified>
  <cp:revision>14</cp:revision>
  <dc:subject/>
  <dc:title/>
</cp:coreProperties>
</file>