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A1F6A" w14:textId="77777777" w:rsidR="0008510D" w:rsidRDefault="0008510D" w:rsidP="0008510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41A3E9D8" w14:textId="77777777" w:rsidR="0008510D" w:rsidRDefault="0008510D" w:rsidP="0008510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484ED01F" w14:textId="33FA7E90" w:rsidR="0008510D" w:rsidRDefault="0008510D" w:rsidP="0008510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УПРАВЛЕНИЕ ПРОЕКТАМИ</w:t>
      </w:r>
    </w:p>
    <w:p w14:paraId="51EEAD8C" w14:textId="77777777" w:rsidR="00FF768C" w:rsidRDefault="00FF768C">
      <w:pPr>
        <w:spacing w:after="0"/>
        <w:jc w:val="center"/>
        <w:rPr>
          <w:rFonts w:ascii="Times New Roman" w:hAnsi="Times New Roman" w:cs="Times New Roman"/>
          <w:b/>
        </w:rPr>
      </w:pPr>
    </w:p>
    <w:p w14:paraId="4C84AEBF" w14:textId="77777777" w:rsidR="00FF768C" w:rsidRDefault="00FF768C">
      <w:pPr>
        <w:spacing w:after="0"/>
        <w:jc w:val="center"/>
        <w:rPr>
          <w:rFonts w:ascii="Times New Roman" w:hAnsi="Times New Roman" w:cs="Times New Roman"/>
          <w:b/>
        </w:rPr>
      </w:pPr>
    </w:p>
    <w:p w14:paraId="1930BBE4" w14:textId="77777777" w:rsidR="00FF768C" w:rsidRDefault="00FF768C">
      <w:pPr>
        <w:spacing w:after="0"/>
        <w:jc w:val="center"/>
        <w:rPr>
          <w:rFonts w:ascii="Times New Roman" w:hAnsi="Times New Roman" w:cs="Times New Roman"/>
          <w:b/>
        </w:rPr>
      </w:pPr>
    </w:p>
    <w:p w14:paraId="7DA4DFE2" w14:textId="77777777" w:rsidR="00FF768C" w:rsidRDefault="00FF768C">
      <w:pPr>
        <w:spacing w:after="0"/>
        <w:jc w:val="center"/>
        <w:rPr>
          <w:rFonts w:ascii="Times New Roman" w:hAnsi="Times New Roman" w:cs="Times New Roman"/>
          <w:b/>
        </w:rPr>
      </w:pPr>
    </w:p>
    <w:p w14:paraId="392DDAF0" w14:textId="77777777" w:rsidR="00FF768C" w:rsidRDefault="00FF768C">
      <w:pPr>
        <w:spacing w:after="0"/>
        <w:jc w:val="center"/>
        <w:rPr>
          <w:rFonts w:ascii="Times New Roman" w:hAnsi="Times New Roman" w:cs="Times New Roman"/>
          <w:b/>
        </w:rPr>
      </w:pPr>
    </w:p>
    <w:p w14:paraId="2F34EA27" w14:textId="77777777" w:rsidR="00FF768C" w:rsidRDefault="00FF768C">
      <w:pPr>
        <w:spacing w:after="0"/>
        <w:jc w:val="center"/>
        <w:rPr>
          <w:rFonts w:ascii="Times New Roman" w:hAnsi="Times New Roman" w:cs="Times New Roman"/>
          <w:b/>
        </w:rPr>
      </w:pPr>
    </w:p>
    <w:p w14:paraId="6B97C4AB" w14:textId="77777777" w:rsidR="00FF768C" w:rsidRDefault="00FF768C" w:rsidP="0008510D">
      <w:pPr>
        <w:spacing w:after="0"/>
        <w:rPr>
          <w:rFonts w:ascii="Times New Roman" w:hAnsi="Times New Roman" w:cs="Times New Roman"/>
          <w:b/>
        </w:rPr>
      </w:pPr>
    </w:p>
    <w:p w14:paraId="3860BF6B" w14:textId="77777777" w:rsidR="00FF768C" w:rsidRDefault="00FF768C">
      <w:pPr>
        <w:spacing w:after="0"/>
        <w:jc w:val="center"/>
        <w:rPr>
          <w:rFonts w:ascii="Times New Roman" w:hAnsi="Times New Roman" w:cs="Times New Roman"/>
          <w:b/>
        </w:rPr>
      </w:pPr>
    </w:p>
    <w:p w14:paraId="729C49E7" w14:textId="77777777" w:rsidR="00FF768C" w:rsidRDefault="00FF768C">
      <w:pPr>
        <w:spacing w:after="0"/>
        <w:jc w:val="center"/>
        <w:rPr>
          <w:rFonts w:ascii="Times New Roman" w:hAnsi="Times New Roman" w:cs="Times New Roman"/>
          <w:b/>
        </w:rPr>
      </w:pPr>
    </w:p>
    <w:p w14:paraId="70CC218B" w14:textId="77777777" w:rsidR="00FF768C" w:rsidRDefault="00FF768C">
      <w:pPr>
        <w:spacing w:after="0"/>
        <w:jc w:val="center"/>
        <w:rPr>
          <w:rFonts w:ascii="Times New Roman" w:hAnsi="Times New Roman" w:cs="Times New Roman"/>
          <w:b/>
        </w:rPr>
      </w:pPr>
    </w:p>
    <w:p w14:paraId="622FD0CC" w14:textId="77777777" w:rsidR="00FF768C" w:rsidRDefault="00FF768C">
      <w:pPr>
        <w:spacing w:after="0"/>
        <w:jc w:val="center"/>
        <w:rPr>
          <w:rFonts w:ascii="Times New Roman" w:hAnsi="Times New Roman" w:cs="Times New Roman"/>
          <w:b/>
        </w:rPr>
      </w:pPr>
    </w:p>
    <w:p w14:paraId="5F6A1353" w14:textId="77777777" w:rsidR="00FF768C" w:rsidRDefault="00FF768C">
      <w:pPr>
        <w:spacing w:after="0"/>
        <w:jc w:val="center"/>
        <w:rPr>
          <w:rFonts w:ascii="Times New Roman" w:hAnsi="Times New Roman" w:cs="Times New Roman"/>
          <w:b/>
        </w:rPr>
      </w:pPr>
    </w:p>
    <w:p w14:paraId="0374429B" w14:textId="77777777" w:rsidR="00FF768C" w:rsidRDefault="0008510D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1E2BD38E" w14:textId="77777777" w:rsidR="00FF768C" w:rsidRDefault="00FF768C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25FBE9D" w14:textId="77777777" w:rsidR="00FF768C" w:rsidRDefault="0008510D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E204035" w14:textId="6F322D56" w:rsidR="00FF768C" w:rsidRDefault="0008510D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УПРАВЛЕНИЕ </w:t>
      </w:r>
      <w:r w:rsidR="00CE70B9">
        <w:rPr>
          <w:rFonts w:ascii="Times New Roman" w:hAnsi="Times New Roman" w:cs="Times New Roman"/>
          <w:b/>
          <w:bCs/>
        </w:rPr>
        <w:t>ПРОЕКТАМИ</w:t>
      </w:r>
    </w:p>
    <w:p w14:paraId="364C33C8" w14:textId="77777777" w:rsidR="00FF768C" w:rsidRDefault="00FF768C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46B4352" w14:textId="77777777" w:rsidR="00FF768C" w:rsidRDefault="00FF768C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2025517" w14:textId="77777777" w:rsidR="00FF768C" w:rsidRDefault="00FF768C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E8724F3" w14:textId="77777777" w:rsidR="00FF768C" w:rsidRDefault="0008510D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51A17710" w14:textId="77777777" w:rsidR="00FF768C" w:rsidRDefault="00FF768C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A617329" w14:textId="77777777" w:rsidR="00FF768C" w:rsidRDefault="0008510D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478BB746" w14:textId="77777777" w:rsidR="00FF768C" w:rsidRDefault="00FF768C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602C7ED" w14:textId="77777777" w:rsidR="00FF768C" w:rsidRDefault="0008510D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43BCC496" w14:textId="77777777" w:rsidR="00FF768C" w:rsidRDefault="00FF768C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BCE8124" w14:textId="77777777" w:rsidR="00FF768C" w:rsidRDefault="0008510D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14:paraId="7C3D02F6" w14:textId="77777777" w:rsidR="00FF768C" w:rsidRDefault="00FF768C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BA7A31C" w14:textId="77777777" w:rsidR="00FF768C" w:rsidRDefault="00FF768C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92939DE" w14:textId="77777777" w:rsidR="00FF768C" w:rsidRDefault="00FF768C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E61EA91" w14:textId="77777777" w:rsidR="00FF768C" w:rsidRDefault="00FF768C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70A9EC" w14:textId="77777777" w:rsidR="00FF768C" w:rsidRDefault="00FF768C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6339648" w14:textId="77777777" w:rsidR="00FF768C" w:rsidRDefault="00FF768C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4190FF1" w14:textId="77777777" w:rsidR="00FF768C" w:rsidRDefault="00FF768C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854479" w14:textId="77777777" w:rsidR="00FF768C" w:rsidRDefault="000851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43A0D170" w14:textId="77777777" w:rsidR="00FF768C" w:rsidRDefault="000851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FF768C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>
        <w:rPr>
          <w:rFonts w:ascii="Times New Roman" w:eastAsia="Times New Roman" w:hAnsi="Times New Roman" w:cs="Times New Roman"/>
          <w:bCs/>
          <w:iCs/>
          <w:lang w:eastAsia="ru-RU"/>
        </w:rPr>
        <w:t>2022 г.</w:t>
      </w:r>
      <w:bookmarkEnd w:id="0"/>
    </w:p>
    <w:p w14:paraId="12A7852C" w14:textId="3F633AA1" w:rsidR="00CE70B9" w:rsidRDefault="00CE70B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8510D">
        <w:rPr>
          <w:rFonts w:ascii="Times New Roman" w:eastAsia="Times New Roman" w:hAnsi="Times New Roman" w:cs="Times New Roman"/>
          <w:lang w:eastAsia="ru-RU"/>
        </w:rPr>
        <w:lastRenderedPageBreak/>
        <w:t xml:space="preserve">УК-2 - </w:t>
      </w:r>
      <w:r w:rsidRPr="0008510D">
        <w:rPr>
          <w:rFonts w:ascii="Times New Roman" w:hAnsi="Times New Roman" w:cs="Times New Roman"/>
        </w:rPr>
        <w:t>Способен управлять проектом на всех этапах его жизненного цикла</w:t>
      </w:r>
      <w:r w:rsidR="007467CF">
        <w:rPr>
          <w:rFonts w:ascii="Times New Roman" w:hAnsi="Times New Roman" w:cs="Times New Roman"/>
        </w:rPr>
        <w:t>.</w:t>
      </w:r>
    </w:p>
    <w:p w14:paraId="5CCD122C" w14:textId="77777777" w:rsidR="007467CF" w:rsidRPr="0008510D" w:rsidRDefault="007467C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f0"/>
        <w:tblW w:w="1051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741"/>
      </w:tblGrid>
      <w:tr w:rsidR="00E7030F" w:rsidRPr="0008510D" w14:paraId="533AECBE" w14:textId="77777777" w:rsidTr="00E7030F">
        <w:trPr>
          <w:tblHeader/>
        </w:trPr>
        <w:tc>
          <w:tcPr>
            <w:tcW w:w="777" w:type="dxa"/>
            <w:vAlign w:val="center"/>
          </w:tcPr>
          <w:p w14:paraId="6FA4B5A0" w14:textId="77777777" w:rsidR="00E7030F" w:rsidRPr="0008510D" w:rsidRDefault="00E7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1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41" w:type="dxa"/>
            <w:vAlign w:val="center"/>
          </w:tcPr>
          <w:p w14:paraId="1CD8A4ED" w14:textId="77777777" w:rsidR="00E7030F" w:rsidRPr="0008510D" w:rsidRDefault="00E703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1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E7030F" w:rsidRPr="0008510D" w14:paraId="63E041E5" w14:textId="77777777" w:rsidTr="00E7030F">
        <w:trPr>
          <w:trHeight w:val="4493"/>
        </w:trPr>
        <w:tc>
          <w:tcPr>
            <w:tcW w:w="777" w:type="dxa"/>
          </w:tcPr>
          <w:p w14:paraId="16992545" w14:textId="77777777" w:rsidR="00E7030F" w:rsidRPr="0008510D" w:rsidRDefault="00E7030F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</w:tcPr>
          <w:p w14:paraId="0C377F4B" w14:textId="20BFADB1" w:rsidR="00E7030F" w:rsidRPr="0008510D" w:rsidRDefault="00E7030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Прочитайте текст и установите соответствие между фазами проекта и их содержанием:</w:t>
            </w:r>
          </w:p>
          <w:p w14:paraId="683FE774" w14:textId="01F64B78" w:rsidR="00E7030F" w:rsidRPr="0008510D" w:rsidRDefault="00E7030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f0"/>
              <w:tblW w:w="9283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2820"/>
              <w:gridCol w:w="851"/>
              <w:gridCol w:w="5278"/>
            </w:tblGrid>
            <w:tr w:rsidR="00E7030F" w:rsidRPr="0008510D" w14:paraId="77A4A0E1" w14:textId="77777777" w:rsidTr="00E7030F">
              <w:tc>
                <w:tcPr>
                  <w:tcW w:w="334" w:type="dxa"/>
                </w:tcPr>
                <w:p w14:paraId="769F28A0" w14:textId="77777777" w:rsidR="00E7030F" w:rsidRPr="0008510D" w:rsidRDefault="00E7030F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2820" w:type="dxa"/>
                </w:tcPr>
                <w:p w14:paraId="52E67A02" w14:textId="3A687A44" w:rsidR="00E7030F" w:rsidRPr="0008510D" w:rsidRDefault="00E7030F">
                  <w:pPr>
                    <w:pStyle w:val="af"/>
                    <w:spacing w:after="0" w:line="240" w:lineRule="auto"/>
                    <w:ind w:left="107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hAnsi="Times New Roman" w:cs="Times New Roman"/>
                    </w:rPr>
                    <w:t>Первая фаза</w:t>
                  </w:r>
                </w:p>
              </w:tc>
              <w:tc>
                <w:tcPr>
                  <w:tcW w:w="851" w:type="dxa"/>
                </w:tcPr>
                <w:p w14:paraId="6EE3908A" w14:textId="77777777" w:rsidR="00E7030F" w:rsidRPr="0008510D" w:rsidRDefault="00E7030F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5278" w:type="dxa"/>
                </w:tcPr>
                <w:p w14:paraId="2B2CFAF7" w14:textId="20228CB6" w:rsidR="00E7030F" w:rsidRPr="0008510D" w:rsidRDefault="00E7030F" w:rsidP="0023028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Принятия решения об инвестировании - инициация проекта</w:t>
                  </w:r>
                </w:p>
              </w:tc>
            </w:tr>
            <w:tr w:rsidR="00E7030F" w:rsidRPr="0008510D" w14:paraId="14BD9636" w14:textId="77777777" w:rsidTr="00E7030F">
              <w:tc>
                <w:tcPr>
                  <w:tcW w:w="334" w:type="dxa"/>
                </w:tcPr>
                <w:p w14:paraId="01BCDF10" w14:textId="77777777" w:rsidR="00E7030F" w:rsidRPr="0008510D" w:rsidRDefault="00E7030F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2820" w:type="dxa"/>
                </w:tcPr>
                <w:p w14:paraId="45C61E16" w14:textId="16B6B2AB" w:rsidR="00E7030F" w:rsidRPr="0008510D" w:rsidRDefault="00E7030F">
                  <w:pPr>
                    <w:pStyle w:val="af"/>
                    <w:spacing w:after="0" w:line="240" w:lineRule="auto"/>
                    <w:ind w:left="107"/>
                    <w:jc w:val="both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hAnsi="Times New Roman" w:cs="Times New Roman"/>
                    </w:rPr>
                    <w:t>Вторая фаза</w:t>
                  </w:r>
                </w:p>
              </w:tc>
              <w:tc>
                <w:tcPr>
                  <w:tcW w:w="851" w:type="dxa"/>
                </w:tcPr>
                <w:p w14:paraId="5C7D1174" w14:textId="77777777" w:rsidR="00E7030F" w:rsidRPr="0008510D" w:rsidRDefault="00E7030F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5278" w:type="dxa"/>
                </w:tcPr>
                <w:p w14:paraId="6F626A36" w14:textId="188B14DA" w:rsidR="00E7030F" w:rsidRPr="0008510D" w:rsidRDefault="00E7030F" w:rsidP="00230286">
                  <w:pPr>
                    <w:suppressAutoHyphens w:val="0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08510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Разработки оптимальной схемы инвестирования - разработка проекта</w:t>
                  </w:r>
                </w:p>
                <w:p w14:paraId="4513695B" w14:textId="7411EDDB" w:rsidR="00E7030F" w:rsidRPr="0008510D" w:rsidRDefault="00E7030F">
                  <w:pPr>
                    <w:pStyle w:val="af"/>
                    <w:spacing w:after="0" w:line="240" w:lineRule="auto"/>
                    <w:ind w:left="121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7030F" w:rsidRPr="0008510D" w14:paraId="25D2F988" w14:textId="77777777" w:rsidTr="00E7030F">
              <w:tc>
                <w:tcPr>
                  <w:tcW w:w="334" w:type="dxa"/>
                </w:tcPr>
                <w:p w14:paraId="48385A67" w14:textId="77777777" w:rsidR="00E7030F" w:rsidRPr="0008510D" w:rsidRDefault="00E7030F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2820" w:type="dxa"/>
                </w:tcPr>
                <w:p w14:paraId="34F0F184" w14:textId="5617EE1A" w:rsidR="00E7030F" w:rsidRPr="0008510D" w:rsidRDefault="00E7030F">
                  <w:pPr>
                    <w:pStyle w:val="af"/>
                    <w:spacing w:after="0" w:line="240" w:lineRule="auto"/>
                    <w:ind w:left="107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hAnsi="Times New Roman" w:cs="Times New Roman"/>
                    </w:rPr>
                    <w:t>Третья фаза</w:t>
                  </w:r>
                </w:p>
              </w:tc>
              <w:tc>
                <w:tcPr>
                  <w:tcW w:w="851" w:type="dxa"/>
                </w:tcPr>
                <w:p w14:paraId="1A6E3577" w14:textId="77777777" w:rsidR="00E7030F" w:rsidRPr="0008510D" w:rsidRDefault="00E7030F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5278" w:type="dxa"/>
                </w:tcPr>
                <w:p w14:paraId="1105C7E9" w14:textId="6D9F8A57" w:rsidR="00E7030F" w:rsidRPr="0008510D" w:rsidRDefault="00E7030F">
                  <w:pPr>
                    <w:pStyle w:val="af"/>
                    <w:spacing w:after="0" w:line="240" w:lineRule="auto"/>
                    <w:ind w:left="121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Промежуточная оценка проекта, с целью принятия решения о дальнейшем инвестировании - реализация проекта</w:t>
                  </w:r>
                </w:p>
              </w:tc>
            </w:tr>
            <w:tr w:rsidR="00E7030F" w:rsidRPr="0008510D" w14:paraId="065DC738" w14:textId="77777777" w:rsidTr="00E7030F">
              <w:tc>
                <w:tcPr>
                  <w:tcW w:w="334" w:type="dxa"/>
                </w:tcPr>
                <w:p w14:paraId="29BB9F9D" w14:textId="77777777" w:rsidR="00E7030F" w:rsidRPr="0008510D" w:rsidRDefault="00E7030F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2820" w:type="dxa"/>
                </w:tcPr>
                <w:p w14:paraId="1DE70F45" w14:textId="3C327561" w:rsidR="00E7030F" w:rsidRPr="0008510D" w:rsidRDefault="00E7030F">
                  <w:pPr>
                    <w:pStyle w:val="af"/>
                    <w:spacing w:after="0" w:line="240" w:lineRule="auto"/>
                    <w:ind w:left="107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hAnsi="Times New Roman" w:cs="Times New Roman"/>
                    </w:rPr>
                    <w:t>Четвертая фаза</w:t>
                  </w:r>
                </w:p>
              </w:tc>
              <w:tc>
                <w:tcPr>
                  <w:tcW w:w="851" w:type="dxa"/>
                </w:tcPr>
                <w:p w14:paraId="44419D9D" w14:textId="77777777" w:rsidR="00E7030F" w:rsidRPr="0008510D" w:rsidRDefault="00E7030F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Г.</w:t>
                  </w:r>
                </w:p>
              </w:tc>
              <w:tc>
                <w:tcPr>
                  <w:tcW w:w="5278" w:type="dxa"/>
                </w:tcPr>
                <w:p w14:paraId="244857D2" w14:textId="57ACAB18" w:rsidR="00E7030F" w:rsidRPr="0008510D" w:rsidRDefault="00E7030F">
                  <w:pPr>
                    <w:pStyle w:val="af"/>
                    <w:spacing w:after="0" w:line="240" w:lineRule="auto"/>
                    <w:ind w:left="121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Финальная оценка результатов проекта -завершение проекта</w:t>
                  </w:r>
                </w:p>
              </w:tc>
            </w:tr>
            <w:tr w:rsidR="00E7030F" w:rsidRPr="0008510D" w14:paraId="2FC279E6" w14:textId="77777777" w:rsidTr="00E7030F">
              <w:tc>
                <w:tcPr>
                  <w:tcW w:w="334" w:type="dxa"/>
                </w:tcPr>
                <w:p w14:paraId="56B05E19" w14:textId="77777777" w:rsidR="00E7030F" w:rsidRPr="0008510D" w:rsidRDefault="00E7030F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5.</w:t>
                  </w:r>
                </w:p>
              </w:tc>
              <w:tc>
                <w:tcPr>
                  <w:tcW w:w="2820" w:type="dxa"/>
                </w:tcPr>
                <w:p w14:paraId="4716CC1C" w14:textId="59D588DB" w:rsidR="00E7030F" w:rsidRPr="0008510D" w:rsidRDefault="00E7030F">
                  <w:pPr>
                    <w:pStyle w:val="af"/>
                    <w:spacing w:after="0" w:line="240" w:lineRule="auto"/>
                    <w:ind w:left="10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1" w:type="dxa"/>
                </w:tcPr>
                <w:p w14:paraId="50A11EA5" w14:textId="126AEDF1" w:rsidR="00E7030F" w:rsidRPr="0008510D" w:rsidRDefault="00E7030F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5278" w:type="dxa"/>
                </w:tcPr>
                <w:p w14:paraId="50217CED" w14:textId="4A4E2004" w:rsidR="00E7030F" w:rsidRPr="0008510D" w:rsidRDefault="00E7030F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hAnsi="Times New Roman" w:cs="Times New Roman"/>
                    </w:rPr>
                    <w:t>Корректировка  проекта</w:t>
                  </w:r>
                </w:p>
              </w:tc>
            </w:tr>
          </w:tbl>
          <w:p w14:paraId="52CB3250" w14:textId="77777777" w:rsidR="00E7030F" w:rsidRPr="0008510D" w:rsidRDefault="00E7030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7030F" w:rsidRPr="0008510D" w14:paraId="648C9CBA" w14:textId="77777777" w:rsidTr="00E7030F">
        <w:trPr>
          <w:trHeight w:val="2412"/>
        </w:trPr>
        <w:tc>
          <w:tcPr>
            <w:tcW w:w="777" w:type="dxa"/>
            <w:tcMar>
              <w:bottom w:w="57" w:type="dxa"/>
            </w:tcMar>
          </w:tcPr>
          <w:p w14:paraId="2D4CC76F" w14:textId="77777777" w:rsidR="00E7030F" w:rsidRPr="0008510D" w:rsidRDefault="00E7030F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bottom w:w="57" w:type="dxa"/>
            </w:tcMar>
          </w:tcPr>
          <w:p w14:paraId="758BAD9C" w14:textId="77777777" w:rsidR="00E7030F" w:rsidRPr="0008510D" w:rsidRDefault="00E7030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Прочитайте текст и установите соответствие.</w:t>
            </w:r>
          </w:p>
          <w:p w14:paraId="2C887498" w14:textId="1B39FF6A" w:rsidR="00E7030F" w:rsidRPr="0008510D" w:rsidRDefault="00E7030F" w:rsidP="00CC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Calibri" w:hAnsi="Times New Roman" w:cs="Times New Roman"/>
                <w:iCs/>
                <w:shd w:val="clear" w:color="auto" w:fill="FFFFFF"/>
              </w:rPr>
              <w:t xml:space="preserve">Установите соответствие </w:t>
            </w: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процессов определения целей и задач и их содержанием</w:t>
            </w:r>
          </w:p>
          <w:p w14:paraId="2DE59E98" w14:textId="09EDC104" w:rsidR="00E7030F" w:rsidRPr="0008510D" w:rsidRDefault="00E7030F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iCs/>
                <w:shd w:val="clear" w:color="auto" w:fill="FFFFFF"/>
              </w:rPr>
            </w:pPr>
          </w:p>
          <w:tbl>
            <w:tblPr>
              <w:tblStyle w:val="af0"/>
              <w:tblW w:w="9283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4098"/>
              <w:gridCol w:w="567"/>
              <w:gridCol w:w="4285"/>
            </w:tblGrid>
            <w:tr w:rsidR="00E7030F" w:rsidRPr="0008510D" w14:paraId="3F5EBBCE" w14:textId="77777777" w:rsidTr="00E7030F">
              <w:tc>
                <w:tcPr>
                  <w:tcW w:w="333" w:type="dxa"/>
                </w:tcPr>
                <w:p w14:paraId="7D09F27C" w14:textId="77777777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4098" w:type="dxa"/>
                </w:tcPr>
                <w:p w14:paraId="01A884A6" w14:textId="0BF1491F" w:rsidR="00E7030F" w:rsidRPr="0008510D" w:rsidRDefault="00E7030F" w:rsidP="00CC4938">
                  <w:pPr>
                    <w:suppressAutoHyphens w:val="0"/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Реалистичность и досягаемость</w:t>
                  </w:r>
                </w:p>
              </w:tc>
              <w:tc>
                <w:tcPr>
                  <w:tcW w:w="567" w:type="dxa"/>
                </w:tcPr>
                <w:p w14:paraId="38F582B0" w14:textId="77777777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4285" w:type="dxa"/>
                </w:tcPr>
                <w:p w14:paraId="74CBBAF8" w14:textId="428EED2C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hAnsi="Times New Roman" w:cs="Times New Roman"/>
                    </w:rPr>
                    <w:t xml:space="preserve">с учётом имеющихся ресурсов и времени. </w:t>
                  </w:r>
                </w:p>
              </w:tc>
            </w:tr>
            <w:tr w:rsidR="00E7030F" w:rsidRPr="0008510D" w14:paraId="0BEF16BB" w14:textId="77777777" w:rsidTr="00E7030F">
              <w:tc>
                <w:tcPr>
                  <w:tcW w:w="333" w:type="dxa"/>
                </w:tcPr>
                <w:p w14:paraId="3057A0EF" w14:textId="77777777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4098" w:type="dxa"/>
                </w:tcPr>
                <w:p w14:paraId="2CC5B529" w14:textId="79356F1A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hAnsi="Times New Roman" w:cs="Times New Roman"/>
                    </w:rPr>
                    <w:t>Измеримость</w:t>
                  </w:r>
                </w:p>
              </w:tc>
              <w:tc>
                <w:tcPr>
                  <w:tcW w:w="567" w:type="dxa"/>
                </w:tcPr>
                <w:p w14:paraId="37C3B28C" w14:textId="77777777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4285" w:type="dxa"/>
                </w:tcPr>
                <w:p w14:paraId="4F8CD019" w14:textId="5D5C2615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hAnsi="Times New Roman" w:cs="Times New Roman"/>
                    </w:rPr>
                    <w:t>какие конкретные показатели будут использоваться для измерения успеха</w:t>
                  </w:r>
                </w:p>
              </w:tc>
            </w:tr>
            <w:tr w:rsidR="00E7030F" w:rsidRPr="0008510D" w14:paraId="22A97341" w14:textId="77777777" w:rsidTr="00E7030F">
              <w:tc>
                <w:tcPr>
                  <w:tcW w:w="333" w:type="dxa"/>
                </w:tcPr>
                <w:p w14:paraId="6E47B695" w14:textId="77777777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4098" w:type="dxa"/>
                </w:tcPr>
                <w:p w14:paraId="50346A3D" w14:textId="58ED7DF3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hAnsi="Times New Roman" w:cs="Times New Roman"/>
                    </w:rPr>
                    <w:t>Релевантность</w:t>
                  </w:r>
                </w:p>
              </w:tc>
              <w:tc>
                <w:tcPr>
                  <w:tcW w:w="567" w:type="dxa"/>
                </w:tcPr>
                <w:p w14:paraId="05DC8699" w14:textId="77777777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4285" w:type="dxa"/>
                </w:tcPr>
                <w:p w14:paraId="044AFBDD" w14:textId="5BE8E1BA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hAnsi="Times New Roman" w:cs="Times New Roman"/>
                    </w:rPr>
                    <w:t xml:space="preserve"> соответствие общим приоритетам и стратегии организации. </w:t>
                  </w:r>
                </w:p>
              </w:tc>
            </w:tr>
            <w:tr w:rsidR="00E7030F" w:rsidRPr="0008510D" w14:paraId="348AF602" w14:textId="77777777" w:rsidTr="00E7030F">
              <w:tc>
                <w:tcPr>
                  <w:tcW w:w="333" w:type="dxa"/>
                </w:tcPr>
                <w:p w14:paraId="59B74D84" w14:textId="77777777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4098" w:type="dxa"/>
                </w:tcPr>
                <w:p w14:paraId="6825B70A" w14:textId="0CC099EE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hAnsi="Times New Roman" w:cs="Times New Roman"/>
                    </w:rPr>
                    <w:t>Ограничение по времени</w:t>
                  </w:r>
                </w:p>
              </w:tc>
              <w:tc>
                <w:tcPr>
                  <w:tcW w:w="567" w:type="dxa"/>
                </w:tcPr>
                <w:p w14:paraId="09EBDEAA" w14:textId="77777777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eastAsia="Calibri" w:hAnsi="Times New Roman" w:cs="Times New Roman"/>
                    </w:rPr>
                    <w:t>Г.</w:t>
                  </w:r>
                </w:p>
              </w:tc>
              <w:tc>
                <w:tcPr>
                  <w:tcW w:w="4285" w:type="dxa"/>
                </w:tcPr>
                <w:p w14:paraId="47A12366" w14:textId="423EFA1A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hAnsi="Times New Roman" w:cs="Times New Roman"/>
                    </w:rPr>
                    <w:t>чёткий срок выполнения:</w:t>
                  </w:r>
                  <w:r w:rsidR="007467CF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8510D">
                    <w:rPr>
                      <w:rFonts w:ascii="Times New Roman" w:hAnsi="Times New Roman" w:cs="Times New Roman"/>
                    </w:rPr>
                    <w:t>конкретные временные рамки помогают лучше планировать и распределять ресурсы</w:t>
                  </w:r>
                </w:p>
              </w:tc>
            </w:tr>
            <w:tr w:rsidR="00E7030F" w:rsidRPr="0008510D" w14:paraId="6EADCFDF" w14:textId="77777777" w:rsidTr="00E7030F">
              <w:tc>
                <w:tcPr>
                  <w:tcW w:w="333" w:type="dxa"/>
                </w:tcPr>
                <w:p w14:paraId="520C858A" w14:textId="421617A6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98" w:type="dxa"/>
                </w:tcPr>
                <w:p w14:paraId="456BDEAB" w14:textId="6A61D9DC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</w:tcPr>
                <w:p w14:paraId="564A104D" w14:textId="537AFFA0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285" w:type="dxa"/>
                </w:tcPr>
                <w:p w14:paraId="7344D28F" w14:textId="53D88C6E" w:rsidR="00E7030F" w:rsidRPr="0008510D" w:rsidRDefault="00E7030F" w:rsidP="00AD3635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08510D">
                    <w:rPr>
                      <w:rFonts w:ascii="Times New Roman" w:hAnsi="Times New Roman" w:cs="Times New Roman"/>
                    </w:rPr>
                    <w:t>цель нужно сформулировать более конкретно</w:t>
                  </w:r>
                </w:p>
              </w:tc>
            </w:tr>
          </w:tbl>
          <w:p w14:paraId="69CDA057" w14:textId="77777777" w:rsidR="00E7030F" w:rsidRPr="0008510D" w:rsidRDefault="00E7030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7030F" w:rsidRPr="0008510D" w14:paraId="513E3D39" w14:textId="77777777" w:rsidTr="00E7030F">
        <w:tc>
          <w:tcPr>
            <w:tcW w:w="777" w:type="dxa"/>
          </w:tcPr>
          <w:p w14:paraId="0165694F" w14:textId="77777777" w:rsidR="00E7030F" w:rsidRPr="0008510D" w:rsidRDefault="00E7030F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</w:tcPr>
          <w:p w14:paraId="0ECDDECC" w14:textId="2C9CCCB2" w:rsidR="00E7030F" w:rsidRPr="0008510D" w:rsidRDefault="00E7030F" w:rsidP="00714179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eastAsia="ru-RU"/>
              </w:rPr>
            </w:pPr>
            <w:r w:rsidRPr="0008510D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  <w:r w:rsidRPr="0008510D">
              <w:rPr>
                <w:rFonts w:ascii="Times New Roman" w:hAnsi="Times New Roman" w:cs="Times New Roman"/>
                <w:lang w:eastAsia="ru-RU"/>
              </w:rPr>
              <w:t xml:space="preserve"> процессов опр</w:t>
            </w:r>
            <w:r>
              <w:rPr>
                <w:rFonts w:ascii="Times New Roman" w:hAnsi="Times New Roman" w:cs="Times New Roman"/>
                <w:lang w:eastAsia="ru-RU"/>
              </w:rPr>
              <w:t>еделения целей и задач проекта</w:t>
            </w:r>
          </w:p>
          <w:p w14:paraId="7379D965" w14:textId="3B522BD8" w:rsidR="00E7030F" w:rsidRPr="0008510D" w:rsidRDefault="00E7030F" w:rsidP="00714179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eastAsia="ru-RU"/>
              </w:rPr>
            </w:pPr>
            <w:r w:rsidRPr="0008510D">
              <w:rPr>
                <w:rFonts w:ascii="Times New Roman" w:hAnsi="Times New Roman" w:cs="Times New Roman"/>
                <w:lang w:eastAsia="ru-RU"/>
              </w:rPr>
              <w:t>1. Формулирование</w:t>
            </w:r>
          </w:p>
          <w:p w14:paraId="23763717" w14:textId="0AF3856C" w:rsidR="00E7030F" w:rsidRPr="0008510D" w:rsidRDefault="00E7030F" w:rsidP="00714179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eastAsia="ru-RU"/>
              </w:rPr>
            </w:pPr>
            <w:r w:rsidRPr="0008510D">
              <w:rPr>
                <w:rFonts w:ascii="Times New Roman" w:hAnsi="Times New Roman" w:cs="Times New Roman"/>
                <w:lang w:eastAsia="ru-RU"/>
              </w:rPr>
              <w:t>2. Структурирование</w:t>
            </w:r>
          </w:p>
          <w:p w14:paraId="175E21A8" w14:textId="0F9CBC61" w:rsidR="00E7030F" w:rsidRPr="0008510D" w:rsidRDefault="00E7030F" w:rsidP="00714179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eastAsia="ru-RU"/>
              </w:rPr>
            </w:pPr>
            <w:r w:rsidRPr="0008510D">
              <w:rPr>
                <w:rFonts w:ascii="Times New Roman" w:hAnsi="Times New Roman" w:cs="Times New Roman"/>
                <w:lang w:eastAsia="ru-RU"/>
              </w:rPr>
              <w:t>3. Согласование</w:t>
            </w:r>
          </w:p>
          <w:p w14:paraId="66F433A1" w14:textId="2D0CB2C7" w:rsidR="00E7030F" w:rsidRPr="0008510D" w:rsidRDefault="00E7030F" w:rsidP="0008510D">
            <w:pPr>
              <w:spacing w:after="0" w:line="240" w:lineRule="auto"/>
              <w:ind w:firstLine="318"/>
              <w:rPr>
                <w:rFonts w:ascii="Times New Roman" w:hAnsi="Times New Roman" w:cs="Times New Roman"/>
                <w:lang w:eastAsia="ru-RU"/>
              </w:rPr>
            </w:pPr>
            <w:r w:rsidRPr="0008510D">
              <w:rPr>
                <w:rFonts w:ascii="Times New Roman" w:hAnsi="Times New Roman" w:cs="Times New Roman"/>
                <w:lang w:eastAsia="ru-RU"/>
              </w:rPr>
              <w:t>4. Фиксация</w:t>
            </w:r>
          </w:p>
          <w:p w14:paraId="6E9E71D7" w14:textId="6213CF83" w:rsidR="00E7030F" w:rsidRPr="0008510D" w:rsidRDefault="00E7030F" w:rsidP="0008510D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E7030F" w:rsidRPr="0008510D" w14:paraId="18F86362" w14:textId="77777777" w:rsidTr="00E7030F">
        <w:tc>
          <w:tcPr>
            <w:tcW w:w="777" w:type="dxa"/>
          </w:tcPr>
          <w:p w14:paraId="5BBF86F4" w14:textId="77777777" w:rsidR="00E7030F" w:rsidRPr="0008510D" w:rsidRDefault="00E7030F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</w:tcPr>
          <w:p w14:paraId="3BB271A2" w14:textId="791CD492" w:rsidR="00E7030F" w:rsidRPr="0008510D" w:rsidRDefault="00E7030F" w:rsidP="0008510D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3D9BC4E7" w14:textId="77777777" w:rsidR="00E7030F" w:rsidRPr="0008510D" w:rsidRDefault="00E7030F" w:rsidP="002A547E">
            <w:pPr>
              <w:pStyle w:val="af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Последовательность действий по планированию материальных ресурсов проекта</w:t>
            </w:r>
          </w:p>
          <w:p w14:paraId="1BDDA3E4" w14:textId="77777777" w:rsidR="00E7030F" w:rsidRPr="0008510D" w:rsidRDefault="00E7030F" w:rsidP="002A547E">
            <w:pPr>
              <w:pStyle w:val="af2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материальных ресурсов, необходимых для выполнения каждой работы</w:t>
            </w:r>
          </w:p>
          <w:p w14:paraId="20E530BB" w14:textId="77777777" w:rsidR="00E7030F" w:rsidRPr="0008510D" w:rsidRDefault="00E7030F" w:rsidP="002A547E">
            <w:pPr>
              <w:pStyle w:val="af2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единого перечня материальных ресурсов для реализации проекта и анализ альтернативных вариантов</w:t>
            </w:r>
          </w:p>
          <w:p w14:paraId="138B33AD" w14:textId="77777777" w:rsidR="00E7030F" w:rsidRPr="0008510D" w:rsidRDefault="00E7030F" w:rsidP="002A547E">
            <w:pPr>
              <w:pStyle w:val="af2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наличия необходимого объема материальных ресурсов</w:t>
            </w:r>
          </w:p>
          <w:p w14:paraId="627C188B" w14:textId="4753E8F5" w:rsidR="00E7030F" w:rsidRPr="0008510D" w:rsidRDefault="00E7030F" w:rsidP="0008510D">
            <w:pPr>
              <w:pStyle w:val="af2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 разрешение возникших противоречий в потребности и наличии материальны ресурсов</w:t>
            </w:r>
          </w:p>
          <w:p w14:paraId="35B12A9B" w14:textId="2EBB44FB" w:rsidR="00E7030F" w:rsidRPr="0008510D" w:rsidRDefault="00E7030F" w:rsidP="0008510D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E7030F" w:rsidRPr="0008510D" w14:paraId="1005720E" w14:textId="77777777" w:rsidTr="00E7030F">
        <w:tc>
          <w:tcPr>
            <w:tcW w:w="777" w:type="dxa"/>
          </w:tcPr>
          <w:p w14:paraId="0C095596" w14:textId="77777777" w:rsidR="00E7030F" w:rsidRPr="0008510D" w:rsidRDefault="00E7030F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</w:tcPr>
          <w:p w14:paraId="4DFDC948" w14:textId="50166381" w:rsidR="00E7030F" w:rsidRPr="0008510D" w:rsidRDefault="00E7030F" w:rsidP="0008510D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7C59D58C" w14:textId="39F89130" w:rsidR="00E7030F" w:rsidRPr="0008510D" w:rsidRDefault="00E7030F" w:rsidP="002A547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Последовательность в иерархической структуре целей и задач (сверху вниз) проекта:</w:t>
            </w:r>
          </w:p>
          <w:p w14:paraId="3CA77483" w14:textId="5EFDF7C0" w:rsidR="00E7030F" w:rsidRPr="0008510D" w:rsidRDefault="00E7030F" w:rsidP="00085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8510D">
              <w:rPr>
                <w:rStyle w:val="af3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1. Миссия</w:t>
            </w:r>
            <w:r w:rsidRPr="0008510D">
              <w:rPr>
                <w:rFonts w:ascii="Times New Roman" w:hAnsi="Times New Roman" w:cs="Times New Roman"/>
                <w:b/>
                <w:bCs/>
              </w:rPr>
              <w:br/>
            </w:r>
            <w:r w:rsidRPr="0008510D">
              <w:rPr>
                <w:rStyle w:val="af3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2. Стратегическая цель</w:t>
            </w:r>
            <w:r w:rsidRPr="0008510D">
              <w:rPr>
                <w:rFonts w:ascii="Times New Roman" w:hAnsi="Times New Roman" w:cs="Times New Roman"/>
                <w:b/>
                <w:bCs/>
              </w:rPr>
              <w:br/>
            </w:r>
            <w:r w:rsidRPr="0008510D">
              <w:rPr>
                <w:rStyle w:val="af3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3. Тактические цели</w:t>
            </w:r>
            <w:r w:rsidRPr="0008510D">
              <w:rPr>
                <w:rFonts w:ascii="Times New Roman" w:hAnsi="Times New Roman" w:cs="Times New Roman"/>
                <w:b/>
                <w:bCs/>
              </w:rPr>
              <w:br/>
            </w:r>
            <w:r w:rsidRPr="0008510D">
              <w:rPr>
                <w:rStyle w:val="af3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4. Оперативные задачи</w:t>
            </w:r>
          </w:p>
          <w:p w14:paraId="69BD5D37" w14:textId="52B759D4" w:rsidR="00E7030F" w:rsidRPr="0008510D" w:rsidRDefault="00E7030F" w:rsidP="0008510D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E7030F" w:rsidRPr="0008510D" w14:paraId="4A2F78D8" w14:textId="77777777" w:rsidTr="00E7030F">
        <w:tc>
          <w:tcPr>
            <w:tcW w:w="777" w:type="dxa"/>
          </w:tcPr>
          <w:p w14:paraId="3BF53D02" w14:textId="77777777" w:rsidR="00E7030F" w:rsidRPr="0008510D" w:rsidRDefault="00E7030F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</w:tcPr>
          <w:p w14:paraId="4A3238DD" w14:textId="77777777" w:rsidR="00E7030F" w:rsidRPr="0008510D" w:rsidRDefault="00E7030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45786F6" w14:textId="77777777" w:rsidR="00E7030F" w:rsidRPr="0008510D" w:rsidRDefault="00E7030F" w:rsidP="002A547E">
            <w:pPr>
              <w:pStyle w:val="af4"/>
              <w:spacing w:before="0" w:beforeAutospacing="0" w:after="0" w:afterAutospacing="0"/>
              <w:rPr>
                <w:iCs/>
              </w:rPr>
            </w:pPr>
            <w:r w:rsidRPr="0008510D">
              <w:rPr>
                <w:rStyle w:val="af5"/>
                <w:rFonts w:eastAsiaTheme="majorEastAsia"/>
                <w:i w:val="0"/>
                <w:iCs w:val="0"/>
              </w:rPr>
              <w:t>Планирование проекта – это …</w:t>
            </w:r>
          </w:p>
          <w:p w14:paraId="5CE189D8" w14:textId="3AD34878" w:rsidR="00E7030F" w:rsidRPr="0008510D" w:rsidRDefault="00E7030F" w:rsidP="002A547E">
            <w:pPr>
              <w:pStyle w:val="af4"/>
              <w:spacing w:before="0" w:beforeAutospacing="0" w:after="0" w:afterAutospacing="0"/>
            </w:pPr>
            <w:r w:rsidRPr="0008510D">
              <w:rPr>
                <w:rStyle w:val="af3"/>
                <w:rFonts w:eastAsiaTheme="majorEastAsia"/>
                <w:b w:val="0"/>
                <w:bCs w:val="0"/>
              </w:rPr>
              <w:t>1. непрерывный процесс определения наилучшего способа действий для достижения</w:t>
            </w:r>
            <w:r w:rsidRPr="0008510D">
              <w:t> </w:t>
            </w:r>
            <w:r w:rsidRPr="0008510D">
              <w:rPr>
                <w:rStyle w:val="af3"/>
                <w:rFonts w:eastAsiaTheme="majorEastAsia"/>
                <w:b w:val="0"/>
                <w:bCs w:val="0"/>
              </w:rPr>
              <w:t>поставленных целей проекта с учетом складывающейся обстановки</w:t>
            </w:r>
          </w:p>
          <w:p w14:paraId="537214AF" w14:textId="1C67A68D" w:rsidR="00E7030F" w:rsidRPr="0008510D" w:rsidRDefault="00E7030F" w:rsidP="002A547E">
            <w:pPr>
              <w:pStyle w:val="af4"/>
              <w:spacing w:before="0" w:beforeAutospacing="0" w:after="0" w:afterAutospacing="0"/>
            </w:pPr>
            <w:r w:rsidRPr="0008510D">
              <w:t>2. разовое мероприятие по созданию сводного плана проекта</w:t>
            </w:r>
          </w:p>
          <w:p w14:paraId="2B406A6D" w14:textId="7DA8B349" w:rsidR="00E7030F" w:rsidRPr="0008510D" w:rsidRDefault="00E7030F" w:rsidP="002A54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8510D">
              <w:rPr>
                <w:rFonts w:ascii="Times New Roman" w:hAnsi="Times New Roman" w:cs="Times New Roman"/>
              </w:rPr>
              <w:t>3. это стадия процесса управления проектом, результатом которой является санкционирование начала проекта</w:t>
            </w:r>
          </w:p>
          <w:p w14:paraId="2093A779" w14:textId="18676C6D" w:rsidR="00E7030F" w:rsidRPr="0008510D" w:rsidRDefault="00E7030F" w:rsidP="0008510D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E7030F" w:rsidRPr="0008510D" w14:paraId="69F170F4" w14:textId="77777777" w:rsidTr="00E7030F">
        <w:tc>
          <w:tcPr>
            <w:tcW w:w="777" w:type="dxa"/>
          </w:tcPr>
          <w:p w14:paraId="1A3BC539" w14:textId="77777777" w:rsidR="00E7030F" w:rsidRPr="0008510D" w:rsidRDefault="00E7030F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</w:tcPr>
          <w:p w14:paraId="39E4ABB2" w14:textId="53D71760" w:rsidR="00E7030F" w:rsidRPr="0008510D" w:rsidRDefault="00E7030F" w:rsidP="0008510D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41FB1B2" w14:textId="77777777" w:rsidR="00E7030F" w:rsidRPr="0008510D" w:rsidRDefault="00E7030F" w:rsidP="002A547E">
            <w:pPr>
              <w:pStyle w:val="af4"/>
              <w:spacing w:before="0" w:beforeAutospacing="0" w:after="0" w:afterAutospacing="0"/>
            </w:pPr>
            <w:r w:rsidRPr="0008510D">
              <w:rPr>
                <w:rStyle w:val="af5"/>
                <w:rFonts w:eastAsiaTheme="majorEastAsia"/>
                <w:i w:val="0"/>
                <w:iCs w:val="0"/>
              </w:rPr>
              <w:t>Стратегия проекта – это</w:t>
            </w:r>
            <w:r w:rsidRPr="0008510D">
              <w:rPr>
                <w:rStyle w:val="af5"/>
                <w:rFonts w:eastAsiaTheme="majorEastAsia"/>
                <w:i w:val="0"/>
              </w:rPr>
              <w:t xml:space="preserve"> …</w:t>
            </w:r>
          </w:p>
          <w:p w14:paraId="5EF0E170" w14:textId="28A01610" w:rsidR="00E7030F" w:rsidRPr="0008510D" w:rsidRDefault="00E7030F" w:rsidP="002A547E">
            <w:pPr>
              <w:pStyle w:val="af4"/>
              <w:spacing w:before="0" w:beforeAutospacing="0" w:after="0" w:afterAutospacing="0"/>
            </w:pPr>
            <w:r w:rsidRPr="0008510D">
              <w:t>1. желаемый результат деятельности, достигаемый в итоге успешного осуществления проекта в заданных условиях его выполнения</w:t>
            </w:r>
          </w:p>
          <w:p w14:paraId="5A05757B" w14:textId="1543B3DE" w:rsidR="00E7030F" w:rsidRPr="0008510D" w:rsidRDefault="007467CF" w:rsidP="002A547E">
            <w:pPr>
              <w:pStyle w:val="af4"/>
              <w:spacing w:before="0" w:beforeAutospacing="0" w:after="0" w:afterAutospacing="0"/>
            </w:pPr>
            <w:r>
              <w:rPr>
                <w:rStyle w:val="af3"/>
                <w:rFonts w:eastAsiaTheme="majorEastAsia"/>
                <w:b w:val="0"/>
                <w:bCs w:val="0"/>
              </w:rPr>
              <w:t xml:space="preserve">2. </w:t>
            </w:r>
            <w:r w:rsidR="00E7030F" w:rsidRPr="0008510D">
              <w:rPr>
                <w:rStyle w:val="af3"/>
                <w:rFonts w:eastAsiaTheme="majorEastAsia"/>
                <w:b w:val="0"/>
                <w:bCs w:val="0"/>
              </w:rPr>
              <w:t>направления и основные принципы осуществления проекта </w:t>
            </w:r>
          </w:p>
          <w:p w14:paraId="1E78C9D3" w14:textId="6134538C" w:rsidR="00E7030F" w:rsidRPr="0008510D" w:rsidRDefault="007467CF" w:rsidP="002A547E">
            <w:pPr>
              <w:pStyle w:val="af4"/>
              <w:spacing w:before="0" w:beforeAutospacing="0" w:after="0" w:afterAutospacing="0"/>
            </w:pPr>
            <w:r>
              <w:t>3.</w:t>
            </w:r>
            <w:r w:rsidR="00E7030F" w:rsidRPr="0008510D">
              <w:t xml:space="preserve"> получение прибыли</w:t>
            </w:r>
          </w:p>
          <w:p w14:paraId="173DA372" w14:textId="4F3C5C8F" w:rsidR="00E7030F" w:rsidRPr="0008510D" w:rsidRDefault="007467CF" w:rsidP="0008510D">
            <w:pPr>
              <w:pStyle w:val="af4"/>
              <w:spacing w:before="0" w:beforeAutospacing="0" w:after="0" w:afterAutospacing="0"/>
            </w:pPr>
            <w:r>
              <w:t>4.</w:t>
            </w:r>
            <w:bookmarkStart w:id="1" w:name="_GoBack"/>
            <w:bookmarkEnd w:id="1"/>
            <w:r w:rsidR="00E7030F" w:rsidRPr="0008510D">
              <w:t xml:space="preserve"> причина существования проекта </w:t>
            </w:r>
          </w:p>
          <w:p w14:paraId="7E01B2BF" w14:textId="166588BB" w:rsidR="00E7030F" w:rsidRPr="0008510D" w:rsidRDefault="00E7030F" w:rsidP="00E7030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E7030F" w:rsidRPr="0008510D" w14:paraId="7516613A" w14:textId="77777777" w:rsidTr="00E7030F">
        <w:tc>
          <w:tcPr>
            <w:tcW w:w="777" w:type="dxa"/>
          </w:tcPr>
          <w:p w14:paraId="6E872A10" w14:textId="77777777" w:rsidR="00E7030F" w:rsidRPr="0008510D" w:rsidRDefault="00E7030F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</w:tcPr>
          <w:p w14:paraId="52659774" w14:textId="77777777" w:rsidR="00E7030F" w:rsidRPr="0008510D" w:rsidRDefault="00E7030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702FDC" w14:textId="77730BF4" w:rsidR="00E7030F" w:rsidRPr="0008510D" w:rsidRDefault="00E7030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55399CB" w14:textId="77777777" w:rsidR="00E7030F" w:rsidRPr="0008510D" w:rsidRDefault="00E7030F" w:rsidP="002A547E">
            <w:pPr>
              <w:pStyle w:val="af2"/>
              <w:rPr>
                <w:rFonts w:ascii="Times New Roman" w:hAnsi="Times New Roman" w:cs="Times New Roman"/>
                <w:lang w:eastAsia="ru-RU"/>
              </w:rPr>
            </w:pPr>
            <w:r w:rsidRPr="0008510D">
              <w:rPr>
                <w:rFonts w:ascii="Times New Roman" w:hAnsi="Times New Roman" w:cs="Times New Roman"/>
                <w:lang w:eastAsia="ru-RU"/>
              </w:rPr>
              <w:t>Проект рассчитан на 4 года:</w:t>
            </w:r>
          </w:p>
          <w:p w14:paraId="733FB50B" w14:textId="77777777" w:rsidR="00E7030F" w:rsidRPr="0008510D" w:rsidRDefault="00E7030F" w:rsidP="002A547E">
            <w:pPr>
              <w:pStyle w:val="af2"/>
              <w:rPr>
                <w:rFonts w:ascii="Times New Roman" w:hAnsi="Times New Roman" w:cs="Times New Roman"/>
                <w:lang w:eastAsia="ru-RU"/>
              </w:rPr>
            </w:pPr>
            <w:r w:rsidRPr="0008510D">
              <w:rPr>
                <w:rFonts w:ascii="Times New Roman" w:hAnsi="Times New Roman" w:cs="Times New Roman"/>
                <w:lang w:eastAsia="ru-RU"/>
              </w:rPr>
              <w:t>Какое утверждение не является корректным?</w:t>
            </w:r>
          </w:p>
          <w:p w14:paraId="6E115EF4" w14:textId="5B929B47" w:rsidR="00E7030F" w:rsidRPr="0008510D" w:rsidRDefault="00E7030F" w:rsidP="002A547E">
            <w:pPr>
              <w:pStyle w:val="af2"/>
              <w:rPr>
                <w:rFonts w:ascii="Times New Roman" w:hAnsi="Times New Roman" w:cs="Times New Roman"/>
                <w:lang w:eastAsia="ru-RU"/>
              </w:rPr>
            </w:pPr>
            <w:r w:rsidRPr="0008510D">
              <w:rPr>
                <w:rFonts w:ascii="Times New Roman" w:hAnsi="Times New Roman" w:cs="Times New Roman"/>
                <w:lang w:eastAsia="ru-RU"/>
              </w:rPr>
              <w:t>1. он является краткосрочным;</w:t>
            </w:r>
          </w:p>
          <w:p w14:paraId="2B74AF80" w14:textId="3B6F1EDB" w:rsidR="00E7030F" w:rsidRPr="0008510D" w:rsidRDefault="00E7030F" w:rsidP="002A547E">
            <w:pPr>
              <w:pStyle w:val="af2"/>
              <w:rPr>
                <w:rFonts w:ascii="Times New Roman" w:hAnsi="Times New Roman" w:cs="Times New Roman"/>
                <w:lang w:eastAsia="ru-RU"/>
              </w:rPr>
            </w:pPr>
            <w:r w:rsidRPr="0008510D">
              <w:rPr>
                <w:rFonts w:ascii="Times New Roman" w:hAnsi="Times New Roman" w:cs="Times New Roman"/>
                <w:lang w:eastAsia="ru-RU"/>
              </w:rPr>
              <w:t>2. он является среднесрочным;</w:t>
            </w:r>
          </w:p>
          <w:p w14:paraId="367D9AE4" w14:textId="5412CEE9" w:rsidR="00E7030F" w:rsidRPr="0008510D" w:rsidRDefault="00E7030F" w:rsidP="002A547E">
            <w:pPr>
              <w:pStyle w:val="af2"/>
              <w:rPr>
                <w:rFonts w:ascii="Times New Roman" w:hAnsi="Times New Roman" w:cs="Times New Roman"/>
                <w:lang w:eastAsia="ru-RU"/>
              </w:rPr>
            </w:pPr>
            <w:r w:rsidRPr="0008510D">
              <w:rPr>
                <w:rFonts w:ascii="Times New Roman" w:hAnsi="Times New Roman" w:cs="Times New Roman"/>
                <w:lang w:eastAsia="ru-RU"/>
              </w:rPr>
              <w:t>3. он является долгосрочным;</w:t>
            </w:r>
          </w:p>
          <w:p w14:paraId="45C77A38" w14:textId="72684B86" w:rsidR="00E7030F" w:rsidRPr="0008510D" w:rsidRDefault="00E7030F" w:rsidP="000851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hAnsi="Times New Roman" w:cs="Times New Roman"/>
                <w:lang w:eastAsia="ru-RU"/>
              </w:rPr>
              <w:t>4. срок проекта не может быть более 3 лет.</w:t>
            </w:r>
          </w:p>
          <w:p w14:paraId="6754315B" w14:textId="26263B4F" w:rsidR="00E7030F" w:rsidRPr="0008510D" w:rsidRDefault="00E7030F" w:rsidP="0008510D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E7030F" w:rsidRPr="0008510D" w14:paraId="1D28FD8F" w14:textId="77777777" w:rsidTr="00E7030F">
        <w:tc>
          <w:tcPr>
            <w:tcW w:w="777" w:type="dxa"/>
          </w:tcPr>
          <w:p w14:paraId="769CE0C8" w14:textId="77777777" w:rsidR="00E7030F" w:rsidRPr="0008510D" w:rsidRDefault="00E7030F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</w:tcPr>
          <w:p w14:paraId="7B685C74" w14:textId="77777777" w:rsidR="00E7030F" w:rsidRPr="0008510D" w:rsidRDefault="00E7030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27B05E0" w14:textId="77777777" w:rsidR="00E7030F" w:rsidRPr="0008510D" w:rsidRDefault="00E7030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8EBFC8" w14:textId="77777777" w:rsidR="00E7030F" w:rsidRPr="0008510D" w:rsidRDefault="00E7030F" w:rsidP="002A547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Диаграмма </w:t>
            </w:r>
            <w:proofErr w:type="spellStart"/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Ганта</w:t>
            </w:r>
            <w:proofErr w:type="spellEnd"/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это …</w:t>
            </w:r>
          </w:p>
          <w:p w14:paraId="45604AA0" w14:textId="77777777" w:rsidR="00E7030F" w:rsidRPr="0008510D" w:rsidRDefault="00E7030F" w:rsidP="002A547E">
            <w:pPr>
              <w:numPr>
                <w:ilvl w:val="0"/>
                <w:numId w:val="13"/>
              </w:num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горизонтальная линейная диаграмма, на которой работы проекта представляются протяженными во времени отрезками, характеризующимися временными и другими  параметрами</w:t>
            </w:r>
          </w:p>
          <w:p w14:paraId="1A1BB66B" w14:textId="09DA199A" w:rsidR="00E7030F" w:rsidRPr="0008510D" w:rsidRDefault="00E7030F" w:rsidP="002A547E">
            <w:pPr>
              <w:numPr>
                <w:ilvl w:val="0"/>
                <w:numId w:val="13"/>
              </w:numPr>
              <w:suppressAutoHyphens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документ, устанавливающий основные ресурсные ограничения проекта</w:t>
            </w:r>
          </w:p>
          <w:p w14:paraId="7DD62149" w14:textId="77777777" w:rsidR="00E7030F" w:rsidRPr="0008510D" w:rsidRDefault="00E7030F" w:rsidP="002A547E">
            <w:pPr>
              <w:numPr>
                <w:ilvl w:val="0"/>
                <w:numId w:val="13"/>
              </w:numPr>
              <w:suppressAutoHyphens w:val="0"/>
              <w:spacing w:before="100" w:beforeAutospacing="1" w:after="0" w:afterAutospacing="1" w:line="240" w:lineRule="auto"/>
              <w:ind w:hanging="395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графическое изображение иерархической структуры всех работ проекта</w:t>
            </w:r>
          </w:p>
          <w:p w14:paraId="5763A491" w14:textId="60715455" w:rsidR="00E7030F" w:rsidRPr="0008510D" w:rsidRDefault="00E7030F" w:rsidP="00E7030F">
            <w:pPr>
              <w:numPr>
                <w:ilvl w:val="0"/>
                <w:numId w:val="13"/>
              </w:numPr>
              <w:suppressAutoHyphens w:val="0"/>
              <w:spacing w:before="100" w:beforeAutospacing="1" w:after="100" w:afterAutospacing="1" w:line="240" w:lineRule="auto"/>
              <w:ind w:hanging="395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дерево ресурсов проекта</w:t>
            </w:r>
          </w:p>
          <w:p w14:paraId="756302EC" w14:textId="1D4BF149" w:rsidR="00E7030F" w:rsidRPr="0008510D" w:rsidRDefault="00E7030F" w:rsidP="0008510D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hAnsi="Times New Roman" w:cs="Times New Roman"/>
              </w:rPr>
              <w:t xml:space="preserve"> </w:t>
            </w:r>
            <w:r w:rsidRPr="0008510D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E7030F" w:rsidRPr="0008510D" w14:paraId="2A707527" w14:textId="77777777" w:rsidTr="00E7030F">
        <w:tc>
          <w:tcPr>
            <w:tcW w:w="777" w:type="dxa"/>
          </w:tcPr>
          <w:p w14:paraId="489426D3" w14:textId="77777777" w:rsidR="00E7030F" w:rsidRPr="0008510D" w:rsidRDefault="00E7030F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</w:tcPr>
          <w:p w14:paraId="76A23841" w14:textId="77777777" w:rsidR="00E7030F" w:rsidRPr="0008510D" w:rsidRDefault="00E7030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 xml:space="preserve">Прочитайте текст, выберите правильные ответы и запишите аргументы, обосновывающие </w:t>
            </w:r>
            <w:r w:rsidRPr="0008510D">
              <w:rPr>
                <w:rFonts w:ascii="Times New Roman" w:eastAsia="Calibri" w:hAnsi="Times New Roman" w:cs="Times New Roman"/>
              </w:rPr>
              <w:lastRenderedPageBreak/>
              <w:t>выбор ответа.</w:t>
            </w:r>
          </w:p>
          <w:p w14:paraId="07993664" w14:textId="77777777" w:rsidR="00E7030F" w:rsidRPr="0008510D" w:rsidRDefault="00E7030F" w:rsidP="005540F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B8DF3F9" w14:textId="66246538" w:rsidR="00E7030F" w:rsidRPr="0008510D" w:rsidRDefault="00E7030F" w:rsidP="005540F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Завершение проекта – это стадия процесса управления проектом, включающая процессы … Что не вхо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дит в стадию завершения проекта</w:t>
            </w:r>
          </w:p>
          <w:p w14:paraId="3FD58454" w14:textId="77777777" w:rsidR="00E7030F" w:rsidRPr="0008510D" w:rsidRDefault="00E7030F" w:rsidP="002A547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формирования концепции проекта</w:t>
            </w:r>
          </w:p>
          <w:p w14:paraId="7D426181" w14:textId="77777777" w:rsidR="00E7030F" w:rsidRPr="0008510D" w:rsidRDefault="00E7030F" w:rsidP="002A547E">
            <w:pPr>
              <w:pStyle w:val="af"/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формирования сводного плана проекта</w:t>
            </w:r>
          </w:p>
          <w:p w14:paraId="76A38DA4" w14:textId="77777777" w:rsidR="00E7030F" w:rsidRPr="0008510D" w:rsidRDefault="00E7030F" w:rsidP="002A547E">
            <w:pPr>
              <w:pStyle w:val="af"/>
              <w:numPr>
                <w:ilvl w:val="0"/>
                <w:numId w:val="12"/>
              </w:num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осуществления всех запланированных проектных работ</w:t>
            </w:r>
          </w:p>
          <w:p w14:paraId="490D8738" w14:textId="2148811E" w:rsidR="00E7030F" w:rsidRPr="0008510D" w:rsidRDefault="00E7030F" w:rsidP="0008510D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ввода в эксплуатацию и принятия проекта заказчиком, документирования и анализ</w:t>
            </w:r>
          </w:p>
          <w:p w14:paraId="4B0A4D5F" w14:textId="7BA9199C" w:rsidR="00E7030F" w:rsidRPr="0008510D" w:rsidRDefault="00E7030F" w:rsidP="0008510D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E7030F" w:rsidRPr="0008510D" w14:paraId="0C45B3A3" w14:textId="77777777" w:rsidTr="00E7030F">
        <w:tc>
          <w:tcPr>
            <w:tcW w:w="777" w:type="dxa"/>
          </w:tcPr>
          <w:p w14:paraId="374B20CD" w14:textId="77777777" w:rsidR="00E7030F" w:rsidRPr="0008510D" w:rsidRDefault="00E7030F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</w:tcPr>
          <w:p w14:paraId="302F9004" w14:textId="2B0BB846" w:rsidR="00E7030F" w:rsidRPr="0008510D" w:rsidRDefault="00E7030F" w:rsidP="0008510D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4B363C6" w14:textId="77777777" w:rsidR="00E7030F" w:rsidRPr="0008510D" w:rsidRDefault="00E7030F" w:rsidP="00CE7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освоенного объема позволяет …</w:t>
            </w:r>
          </w:p>
          <w:p w14:paraId="71A58918" w14:textId="7199E376" w:rsidR="00E7030F" w:rsidRPr="0008510D" w:rsidRDefault="00E7030F" w:rsidP="00CE70B9">
            <w:pPr>
              <w:pStyle w:val="af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hAnsi="Times New Roman" w:cs="Times New Roman"/>
              </w:rPr>
              <w:t xml:space="preserve">Объективная оценка прогресса. </w:t>
            </w:r>
          </w:p>
          <w:p w14:paraId="768952C1" w14:textId="686D19D2" w:rsidR="00E7030F" w:rsidRPr="0008510D" w:rsidRDefault="00E7030F" w:rsidP="00CE70B9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hAnsi="Times New Roman" w:cs="Times New Roman"/>
              </w:rPr>
              <w:t xml:space="preserve">Раннее выявление проблем. </w:t>
            </w:r>
          </w:p>
          <w:p w14:paraId="67E2A831" w14:textId="05987555" w:rsidR="00E7030F" w:rsidRPr="0008510D" w:rsidRDefault="00E7030F" w:rsidP="00803415">
            <w:pPr>
              <w:numPr>
                <w:ilvl w:val="0"/>
                <w:numId w:val="9"/>
              </w:numPr>
              <w:suppressAutoHyphens w:val="0"/>
              <w:spacing w:before="100" w:beforeAutospacing="1" w:after="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Распределение функциональных обязанностей и ответственности в соответствии с  планом управления</w:t>
            </w:r>
          </w:p>
          <w:p w14:paraId="3AD301EA" w14:textId="18024B34" w:rsidR="00E7030F" w:rsidRPr="0008510D" w:rsidRDefault="00E7030F" w:rsidP="0008510D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E7030F" w:rsidRPr="0008510D" w14:paraId="1091CD03" w14:textId="77777777" w:rsidTr="00E7030F">
        <w:tc>
          <w:tcPr>
            <w:tcW w:w="777" w:type="dxa"/>
          </w:tcPr>
          <w:p w14:paraId="69092896" w14:textId="77777777" w:rsidR="00E7030F" w:rsidRPr="0008510D" w:rsidRDefault="00E7030F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</w:tcPr>
          <w:p w14:paraId="4DAE5A89" w14:textId="7DF2FEF2" w:rsidR="00E7030F" w:rsidRPr="0008510D" w:rsidRDefault="00E7030F" w:rsidP="0008510D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713D8A88" w14:textId="77777777" w:rsidR="00E7030F" w:rsidRPr="0008510D" w:rsidRDefault="00E7030F" w:rsidP="00CE7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проекта – это …</w:t>
            </w:r>
          </w:p>
          <w:p w14:paraId="45F005A1" w14:textId="14E81B62" w:rsidR="00E7030F" w:rsidRPr="0008510D" w:rsidRDefault="00E7030F" w:rsidP="00CE70B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Перечислите основные цели проекта.</w:t>
            </w:r>
          </w:p>
          <w:p w14:paraId="2414D2BF" w14:textId="77777777" w:rsidR="00E7030F" w:rsidRPr="0008510D" w:rsidRDefault="00E7030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7030F" w:rsidRPr="0008510D" w14:paraId="791C5194" w14:textId="77777777" w:rsidTr="00E7030F">
        <w:tc>
          <w:tcPr>
            <w:tcW w:w="777" w:type="dxa"/>
          </w:tcPr>
          <w:p w14:paraId="4472AF00" w14:textId="77777777" w:rsidR="00E7030F" w:rsidRPr="0008510D" w:rsidRDefault="00E7030F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</w:tcPr>
          <w:p w14:paraId="51D92ADF" w14:textId="4F07EBEF" w:rsidR="00E7030F" w:rsidRPr="0008510D" w:rsidRDefault="00E7030F" w:rsidP="0008510D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 w:rsidRPr="0008510D"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72F6C298" w14:textId="77777777" w:rsidR="00E7030F" w:rsidRPr="0008510D" w:rsidRDefault="00E7030F" w:rsidP="00CE7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Предметная область проекта – это …</w:t>
            </w:r>
          </w:p>
          <w:p w14:paraId="30FF2B47" w14:textId="22C9A30A" w:rsidR="00E7030F" w:rsidRPr="0008510D" w:rsidRDefault="00E7030F" w:rsidP="00CE70B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085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Перечислите основные характеристики.</w:t>
            </w:r>
          </w:p>
        </w:tc>
      </w:tr>
    </w:tbl>
    <w:p w14:paraId="4E729F63" w14:textId="77777777" w:rsidR="00FF768C" w:rsidRPr="0008510D" w:rsidRDefault="00FF768C">
      <w:pPr>
        <w:rPr>
          <w:rFonts w:ascii="Times New Roman" w:hAnsi="Times New Roman" w:cs="Times New Roman"/>
        </w:rPr>
      </w:pPr>
    </w:p>
    <w:sectPr w:rsidR="00FF768C" w:rsidRPr="0008510D" w:rsidSect="00E7030F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33DA"/>
    <w:multiLevelType w:val="multilevel"/>
    <w:tmpl w:val="BD06285C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20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0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20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2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20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20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20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207"/>
        </w:tabs>
        <w:ind w:left="6687" w:hanging="180"/>
      </w:pPr>
    </w:lvl>
  </w:abstractNum>
  <w:abstractNum w:abstractNumId="1" w15:restartNumberingAfterBreak="0">
    <w:nsid w:val="02651016"/>
    <w:multiLevelType w:val="multilevel"/>
    <w:tmpl w:val="9DEAC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906E28"/>
    <w:multiLevelType w:val="multilevel"/>
    <w:tmpl w:val="81A8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103262"/>
    <w:multiLevelType w:val="hybridMultilevel"/>
    <w:tmpl w:val="2FFC4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C0358"/>
    <w:multiLevelType w:val="multilevel"/>
    <w:tmpl w:val="F3D0FFB6"/>
    <w:lvl w:ilvl="0">
      <w:start w:val="1"/>
      <w:numFmt w:val="bullet"/>
      <w:lvlText w:val=""/>
      <w:lvlJc w:val="left"/>
      <w:pPr>
        <w:tabs>
          <w:tab w:val="num" w:pos="0"/>
        </w:tabs>
        <w:ind w:left="97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1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3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7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9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3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C9D248D"/>
    <w:multiLevelType w:val="hybridMultilevel"/>
    <w:tmpl w:val="74CAE62C"/>
    <w:lvl w:ilvl="0" w:tplc="975896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1A6714"/>
    <w:multiLevelType w:val="multilevel"/>
    <w:tmpl w:val="5298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6753C3"/>
    <w:multiLevelType w:val="multilevel"/>
    <w:tmpl w:val="63D0B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6F2B57"/>
    <w:multiLevelType w:val="multilevel"/>
    <w:tmpl w:val="A44A3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0B1E9E"/>
    <w:multiLevelType w:val="hybridMultilevel"/>
    <w:tmpl w:val="98C8A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97F00"/>
    <w:multiLevelType w:val="multilevel"/>
    <w:tmpl w:val="0308C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8D76B4"/>
    <w:multiLevelType w:val="multilevel"/>
    <w:tmpl w:val="6DE8B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B87304"/>
    <w:multiLevelType w:val="multilevel"/>
    <w:tmpl w:val="60061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3B256C"/>
    <w:multiLevelType w:val="multilevel"/>
    <w:tmpl w:val="C3CAD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F3357F"/>
    <w:multiLevelType w:val="hybridMultilevel"/>
    <w:tmpl w:val="FA065B5C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5" w15:restartNumberingAfterBreak="0">
    <w:nsid w:val="6E103DCE"/>
    <w:multiLevelType w:val="multilevel"/>
    <w:tmpl w:val="8B3E4C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2"/>
  </w:num>
  <w:num w:numId="5">
    <w:abstractNumId w:val="14"/>
  </w:num>
  <w:num w:numId="6">
    <w:abstractNumId w:val="3"/>
  </w:num>
  <w:num w:numId="7">
    <w:abstractNumId w:val="1"/>
  </w:num>
  <w:num w:numId="8">
    <w:abstractNumId w:val="11"/>
  </w:num>
  <w:num w:numId="9">
    <w:abstractNumId w:val="10"/>
  </w:num>
  <w:num w:numId="10">
    <w:abstractNumId w:val="8"/>
  </w:num>
  <w:num w:numId="11">
    <w:abstractNumId w:val="13"/>
  </w:num>
  <w:num w:numId="12">
    <w:abstractNumId w:val="5"/>
  </w:num>
  <w:num w:numId="13">
    <w:abstractNumId w:val="7"/>
  </w:num>
  <w:num w:numId="14">
    <w:abstractNumId w:val="9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68C"/>
    <w:rsid w:val="0008510D"/>
    <w:rsid w:val="000F54FB"/>
    <w:rsid w:val="001C306C"/>
    <w:rsid w:val="0022225D"/>
    <w:rsid w:val="00230286"/>
    <w:rsid w:val="002A547E"/>
    <w:rsid w:val="002D5859"/>
    <w:rsid w:val="00312D70"/>
    <w:rsid w:val="00403560"/>
    <w:rsid w:val="005540F9"/>
    <w:rsid w:val="00577843"/>
    <w:rsid w:val="00687D9C"/>
    <w:rsid w:val="006E249A"/>
    <w:rsid w:val="006F3105"/>
    <w:rsid w:val="00714179"/>
    <w:rsid w:val="007467CF"/>
    <w:rsid w:val="0084610A"/>
    <w:rsid w:val="00883E3E"/>
    <w:rsid w:val="009448AE"/>
    <w:rsid w:val="00A52A4A"/>
    <w:rsid w:val="00AD3635"/>
    <w:rsid w:val="00BB2160"/>
    <w:rsid w:val="00C37990"/>
    <w:rsid w:val="00CC4938"/>
    <w:rsid w:val="00CE70B9"/>
    <w:rsid w:val="00D305C2"/>
    <w:rsid w:val="00E7030F"/>
    <w:rsid w:val="00F63D69"/>
    <w:rsid w:val="00FD4301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75230"/>
  <w15:docId w15:val="{16B42A77-C280-4EDD-BB65-589573EB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077"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803D7"/>
    <w:rPr>
      <w:rFonts w:eastAsiaTheme="majorEastAsia" w:cstheme="majorBidi"/>
      <w:color w:val="272727" w:themeColor="text1" w:themeTint="D8"/>
    </w:rPr>
  </w:style>
  <w:style w:type="character" w:customStyle="1" w:styleId="a3">
    <w:name w:val="Заголовок Знак"/>
    <w:basedOn w:val="a0"/>
    <w:link w:val="a4"/>
    <w:uiPriority w:val="10"/>
    <w:qFormat/>
    <w:rsid w:val="009803D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9803D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9803D7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paragraph" w:styleId="a4">
    <w:name w:val="Title"/>
    <w:basedOn w:val="a"/>
    <w:next w:val="ab"/>
    <w:link w:val="a3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6">
    <w:name w:val="Subtitle"/>
    <w:basedOn w:val="a"/>
    <w:next w:val="a"/>
    <w:link w:val="a5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paragraph" w:styleId="af">
    <w:name w:val="List Paragraph"/>
    <w:basedOn w:val="a"/>
    <w:uiPriority w:val="34"/>
    <w:qFormat/>
    <w:rsid w:val="009803D7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table" w:styleId="af0">
    <w:name w:val="Table Grid"/>
    <w:basedOn w:val="a1"/>
    <w:rsid w:val="0098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A52A4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2A4A"/>
    <w:rPr>
      <w:color w:val="605E5C"/>
      <w:shd w:val="clear" w:color="auto" w:fill="E1DFDD"/>
    </w:rPr>
  </w:style>
  <w:style w:type="paragraph" w:styleId="af2">
    <w:name w:val="No Spacing"/>
    <w:uiPriority w:val="1"/>
    <w:qFormat/>
    <w:rsid w:val="005540F9"/>
    <w:pPr>
      <w:suppressAutoHyphens w:val="0"/>
    </w:pPr>
    <w:rPr>
      <w14:ligatures w14:val="none"/>
    </w:rPr>
  </w:style>
  <w:style w:type="character" w:styleId="af3">
    <w:name w:val="Strong"/>
    <w:basedOn w:val="a0"/>
    <w:uiPriority w:val="22"/>
    <w:qFormat/>
    <w:rsid w:val="002A547E"/>
    <w:rPr>
      <w:b/>
      <w:bCs/>
    </w:rPr>
  </w:style>
  <w:style w:type="paragraph" w:styleId="af4">
    <w:name w:val="Normal (Web)"/>
    <w:basedOn w:val="a"/>
    <w:uiPriority w:val="99"/>
    <w:unhideWhenUsed/>
    <w:rsid w:val="002A547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5">
    <w:name w:val="Emphasis"/>
    <w:basedOn w:val="a0"/>
    <w:uiPriority w:val="20"/>
    <w:qFormat/>
    <w:rsid w:val="002A54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dc:description/>
  <cp:lastModifiedBy>Мишина Ольга Александровна</cp:lastModifiedBy>
  <cp:revision>13</cp:revision>
  <dcterms:created xsi:type="dcterms:W3CDTF">2025-03-27T21:46:00Z</dcterms:created>
  <dcterms:modified xsi:type="dcterms:W3CDTF">2025-04-24T17:18:00Z</dcterms:modified>
  <dc:language>ru-RU</dc:language>
</cp:coreProperties>
</file>